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24" w:rsidRDefault="00CF2C24" w:rsidP="0073103A">
      <w:pPr>
        <w:keepNext/>
        <w:numPr>
          <w:ilvl w:val="8"/>
          <w:numId w:val="0"/>
        </w:numPr>
        <w:suppressAutoHyphens/>
        <w:jc w:val="center"/>
        <w:outlineLvl w:val="8"/>
        <w:rPr>
          <w:rFonts w:eastAsia="Sylfaen"/>
          <w:b/>
          <w:bCs/>
          <w:caps/>
          <w:kern w:val="1"/>
          <w:sz w:val="28"/>
          <w:szCs w:val="28"/>
          <w:lang w:eastAsia="ar-SA"/>
        </w:rPr>
      </w:pPr>
      <w:bookmarkStart w:id="0" w:name="_GoBack"/>
      <w:bookmarkEnd w:id="0"/>
      <w:r>
        <w:rPr>
          <w:rFonts w:eastAsia="Sylfaen"/>
          <w:b/>
          <w:bCs/>
          <w:caps/>
          <w:noProof/>
          <w:kern w:val="1"/>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-591820</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IE_Levelpapir_ff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C24" w:rsidRDefault="00CF2C24" w:rsidP="0073103A">
      <w:pPr>
        <w:keepNext/>
        <w:numPr>
          <w:ilvl w:val="8"/>
          <w:numId w:val="0"/>
        </w:numPr>
        <w:suppressAutoHyphens/>
        <w:jc w:val="center"/>
        <w:outlineLvl w:val="8"/>
        <w:rPr>
          <w:rFonts w:eastAsia="Sylfaen"/>
          <w:b/>
          <w:bCs/>
          <w:caps/>
          <w:kern w:val="1"/>
          <w:sz w:val="28"/>
          <w:szCs w:val="28"/>
          <w:lang w:eastAsia="ar-SA"/>
        </w:rPr>
      </w:pPr>
    </w:p>
    <w:p w:rsidR="00CF2C24" w:rsidRDefault="00CF2C24" w:rsidP="0073103A">
      <w:pPr>
        <w:keepNext/>
        <w:numPr>
          <w:ilvl w:val="8"/>
          <w:numId w:val="0"/>
        </w:numPr>
        <w:suppressAutoHyphens/>
        <w:jc w:val="center"/>
        <w:outlineLvl w:val="8"/>
        <w:rPr>
          <w:rFonts w:eastAsia="Sylfaen"/>
          <w:b/>
          <w:bCs/>
          <w:caps/>
          <w:kern w:val="1"/>
          <w:sz w:val="28"/>
          <w:szCs w:val="28"/>
          <w:lang w:eastAsia="ar-SA"/>
        </w:rPr>
      </w:pPr>
    </w:p>
    <w:p w:rsidR="00CD232F" w:rsidRPr="00CF2C24" w:rsidRDefault="00CD232F" w:rsidP="0073103A">
      <w:pPr>
        <w:keepNext/>
        <w:numPr>
          <w:ilvl w:val="8"/>
          <w:numId w:val="0"/>
        </w:numPr>
        <w:suppressAutoHyphens/>
        <w:jc w:val="center"/>
        <w:outlineLvl w:val="8"/>
        <w:rPr>
          <w:rFonts w:eastAsia="Sylfaen"/>
          <w:b/>
          <w:bCs/>
          <w:caps/>
          <w:kern w:val="1"/>
          <w:sz w:val="28"/>
          <w:szCs w:val="28"/>
          <w:lang w:eastAsia="ar-SA"/>
        </w:rPr>
      </w:pPr>
      <w:r w:rsidRPr="00CF2C24">
        <w:rPr>
          <w:rFonts w:eastAsia="Sylfaen"/>
          <w:b/>
          <w:bCs/>
          <w:caps/>
          <w:kern w:val="1"/>
          <w:sz w:val="28"/>
          <w:szCs w:val="28"/>
          <w:lang w:eastAsia="ar-SA"/>
        </w:rPr>
        <w:t>Vállalkozási szerződés</w:t>
      </w:r>
    </w:p>
    <w:p w:rsidR="0073103A" w:rsidRPr="00C55E32" w:rsidRDefault="0073103A" w:rsidP="0073103A">
      <w:pPr>
        <w:keepNext/>
        <w:numPr>
          <w:ilvl w:val="8"/>
          <w:numId w:val="0"/>
        </w:numPr>
        <w:suppressAutoHyphens/>
        <w:jc w:val="center"/>
        <w:outlineLvl w:val="8"/>
        <w:rPr>
          <w:rFonts w:eastAsia="Sylfaen"/>
          <w:b/>
          <w:bCs/>
          <w:caps/>
          <w:color w:val="FF0000"/>
          <w:kern w:val="1"/>
          <w:sz w:val="28"/>
          <w:szCs w:val="28"/>
          <w:lang w:eastAsia="ar-SA"/>
        </w:rPr>
      </w:pPr>
    </w:p>
    <w:p w:rsidR="00CF2C24" w:rsidRPr="00CF2C24" w:rsidRDefault="00CF2C24" w:rsidP="00CF2C24">
      <w:pPr>
        <w:keepNext/>
        <w:numPr>
          <w:ilvl w:val="8"/>
          <w:numId w:val="0"/>
        </w:numPr>
        <w:suppressAutoHyphens/>
        <w:jc w:val="center"/>
        <w:outlineLvl w:val="8"/>
        <w:rPr>
          <w:rFonts w:eastAsia="Sylfaen"/>
          <w:b/>
          <w:bCs/>
          <w:caps/>
          <w:kern w:val="1"/>
          <w:sz w:val="28"/>
          <w:szCs w:val="28"/>
          <w:lang w:eastAsia="ar-SA"/>
        </w:rPr>
      </w:pPr>
      <w:r w:rsidRPr="00CF2C24">
        <w:rPr>
          <w:rFonts w:eastAsia="Sylfaen"/>
          <w:b/>
          <w:bCs/>
          <w:caps/>
          <w:kern w:val="1"/>
          <w:sz w:val="28"/>
          <w:szCs w:val="28"/>
          <w:lang w:eastAsia="ar-SA"/>
        </w:rPr>
        <w:t xml:space="preserve">A Szent István Egyetem C kollégiumi épületének belső felújítási munkálatainak </w:t>
      </w:r>
    </w:p>
    <w:p w:rsidR="00087A06" w:rsidRPr="00CF2C24" w:rsidRDefault="00087A06" w:rsidP="00087A06">
      <w:pPr>
        <w:keepNext/>
        <w:numPr>
          <w:ilvl w:val="8"/>
          <w:numId w:val="0"/>
        </w:numPr>
        <w:suppressAutoHyphens/>
        <w:jc w:val="center"/>
        <w:outlineLvl w:val="8"/>
        <w:rPr>
          <w:rFonts w:eastAsia="Sylfaen"/>
          <w:b/>
          <w:bCs/>
          <w:caps/>
          <w:kern w:val="1"/>
          <w:sz w:val="28"/>
          <w:szCs w:val="28"/>
          <w:lang w:eastAsia="ar-SA"/>
        </w:rPr>
      </w:pPr>
      <w:r w:rsidRPr="00CF2C24">
        <w:rPr>
          <w:rFonts w:eastAsia="Sylfaen"/>
          <w:b/>
          <w:bCs/>
          <w:caps/>
          <w:kern w:val="1"/>
          <w:sz w:val="28"/>
          <w:szCs w:val="28"/>
          <w:lang w:eastAsia="ar-SA"/>
        </w:rPr>
        <w:t>kivitelezésére</w:t>
      </w:r>
    </w:p>
    <w:p w:rsidR="00087A06" w:rsidRPr="00CF2C24" w:rsidRDefault="00087A06" w:rsidP="00087A06">
      <w:pPr>
        <w:pStyle w:val="Nincstrkz"/>
        <w:spacing w:after="0" w:line="240" w:lineRule="auto"/>
        <w:jc w:val="center"/>
        <w:rPr>
          <w:rFonts w:eastAsia="Times New Roman" w:cs="Times New Roman"/>
          <w:b/>
          <w:lang w:eastAsia="hu-HU"/>
        </w:rPr>
      </w:pPr>
    </w:p>
    <w:p w:rsidR="00CD232F" w:rsidRPr="00CF2C24" w:rsidRDefault="00CD232F" w:rsidP="00CD232F">
      <w:pPr>
        <w:suppressAutoHyphens/>
        <w:autoSpaceDE w:val="0"/>
        <w:jc w:val="both"/>
        <w:rPr>
          <w:rFonts w:eastAsia="Sylfaen"/>
          <w:kern w:val="1"/>
          <w:lang w:eastAsia="ar-SA"/>
        </w:rPr>
      </w:pPr>
    </w:p>
    <w:p w:rsidR="00CF2C24" w:rsidRDefault="00796DE5" w:rsidP="00796DE5">
      <w:pPr>
        <w:jc w:val="both"/>
      </w:pPr>
      <w:r w:rsidRPr="00CF2C24">
        <w:t xml:space="preserve">Amely létrejött egyrészről a </w:t>
      </w:r>
    </w:p>
    <w:p w:rsidR="00796DE5" w:rsidRPr="00CF2C24" w:rsidRDefault="00796DE5" w:rsidP="00796DE5">
      <w:pPr>
        <w:jc w:val="both"/>
      </w:pPr>
      <w:r w:rsidRPr="00CF2C24">
        <w:rPr>
          <w:b/>
        </w:rPr>
        <w:t>Szent István Egyetem</w:t>
      </w:r>
    </w:p>
    <w:p w:rsidR="00796DE5" w:rsidRPr="00CF2C24" w:rsidRDefault="00796DE5" w:rsidP="00796DE5">
      <w:r w:rsidRPr="00CF2C24">
        <w:rPr>
          <w:b/>
        </w:rPr>
        <w:t>Székhely</w:t>
      </w:r>
      <w:r w:rsidRPr="00CF2C24">
        <w:t xml:space="preserve">: </w:t>
      </w:r>
      <w:r w:rsidR="00CF2C24" w:rsidRPr="00CF2C24">
        <w:tab/>
      </w:r>
      <w:r w:rsidR="00CF2C24" w:rsidRPr="00CF2C24">
        <w:tab/>
      </w:r>
      <w:r w:rsidR="00CF2C24" w:rsidRPr="00CF2C24">
        <w:tab/>
      </w:r>
      <w:r w:rsidR="00CF2C24" w:rsidRPr="00CF2C24">
        <w:tab/>
      </w:r>
      <w:r w:rsidR="00CF2C24" w:rsidRPr="00CF2C24">
        <w:tab/>
      </w:r>
      <w:r w:rsidRPr="00CF2C24">
        <w:t>2100 Gödöllő, Páter Károly u. 1.</w:t>
      </w:r>
    </w:p>
    <w:p w:rsidR="00796DE5" w:rsidRPr="00CF2C24" w:rsidRDefault="00796DE5" w:rsidP="00796DE5">
      <w:pPr>
        <w:jc w:val="both"/>
        <w:rPr>
          <w:b/>
        </w:rPr>
      </w:pPr>
      <w:r w:rsidRPr="00CF2C24">
        <w:rPr>
          <w:b/>
        </w:rPr>
        <w:t xml:space="preserve">Nyilvántartási szám: </w:t>
      </w:r>
      <w:r w:rsidR="00CF2C24" w:rsidRPr="00CF2C24">
        <w:rPr>
          <w:b/>
        </w:rPr>
        <w:tab/>
      </w:r>
      <w:r w:rsidR="00CF2C24" w:rsidRPr="00CF2C24">
        <w:rPr>
          <w:b/>
        </w:rPr>
        <w:tab/>
      </w:r>
      <w:r w:rsidR="00CF2C24" w:rsidRPr="00CF2C24">
        <w:rPr>
          <w:b/>
        </w:rPr>
        <w:tab/>
      </w:r>
      <w:r w:rsidRPr="00CF2C24">
        <w:t>FI 69207</w:t>
      </w:r>
    </w:p>
    <w:p w:rsidR="00796DE5" w:rsidRPr="00CF2C24" w:rsidRDefault="00796DE5" w:rsidP="00796DE5">
      <w:pPr>
        <w:jc w:val="both"/>
      </w:pPr>
      <w:r w:rsidRPr="00CF2C24">
        <w:rPr>
          <w:b/>
        </w:rPr>
        <w:t>Adószám:</w:t>
      </w:r>
      <w:r w:rsidRPr="00CF2C24">
        <w:t xml:space="preserve"> </w:t>
      </w:r>
      <w:r w:rsidR="00CF2C24" w:rsidRPr="00CF2C24">
        <w:tab/>
      </w:r>
      <w:r w:rsidR="00CF2C24" w:rsidRPr="00CF2C24">
        <w:tab/>
      </w:r>
      <w:r w:rsidR="00CF2C24" w:rsidRPr="00CF2C24">
        <w:tab/>
      </w:r>
      <w:r w:rsidR="00CF2C24" w:rsidRPr="00CF2C24">
        <w:tab/>
      </w:r>
      <w:r w:rsidR="00CF2C24" w:rsidRPr="00CF2C24">
        <w:tab/>
      </w:r>
      <w:r w:rsidRPr="00CF2C24">
        <w:t>15329767-2-13</w:t>
      </w:r>
    </w:p>
    <w:p w:rsidR="00796DE5" w:rsidRPr="00CF2C24" w:rsidRDefault="00796DE5" w:rsidP="00796DE5">
      <w:pPr>
        <w:jc w:val="both"/>
      </w:pPr>
      <w:r w:rsidRPr="00CF2C24">
        <w:rPr>
          <w:b/>
        </w:rPr>
        <w:t>Bankszámlaszám:</w:t>
      </w:r>
      <w:r w:rsidRPr="00CF2C24">
        <w:t xml:space="preserve"> </w:t>
      </w:r>
      <w:r w:rsidR="00CF2C24" w:rsidRPr="00CF2C24">
        <w:tab/>
      </w:r>
      <w:r w:rsidR="00CF2C24" w:rsidRPr="00CF2C24">
        <w:tab/>
      </w:r>
      <w:r w:rsidR="00CF2C24" w:rsidRPr="00CF2C24">
        <w:tab/>
      </w:r>
      <w:r w:rsidR="00CF2C24" w:rsidRPr="00CF2C24">
        <w:tab/>
      </w:r>
      <w:r w:rsidRPr="00CF2C24">
        <w:t>Magyar Államkincstár 10032000-00289782</w:t>
      </w:r>
    </w:p>
    <w:p w:rsidR="00796DE5" w:rsidRPr="00CF2C24" w:rsidRDefault="00796DE5" w:rsidP="00796DE5">
      <w:pPr>
        <w:jc w:val="both"/>
      </w:pPr>
      <w:r w:rsidRPr="00CF2C24">
        <w:rPr>
          <w:b/>
        </w:rPr>
        <w:t>Képviseli:</w:t>
      </w:r>
      <w:r w:rsidRPr="00CF2C24">
        <w:t xml:space="preserve"> </w:t>
      </w:r>
      <w:r w:rsidR="00CF2C24" w:rsidRPr="00CF2C24">
        <w:tab/>
      </w:r>
      <w:r w:rsidR="00CF2C24" w:rsidRPr="00CF2C24">
        <w:tab/>
      </w:r>
      <w:r w:rsidR="00CF2C24" w:rsidRPr="00CF2C24">
        <w:tab/>
      </w:r>
      <w:r w:rsidR="00CF2C24" w:rsidRPr="00CF2C24">
        <w:tab/>
      </w:r>
      <w:r w:rsidR="00CF2C24" w:rsidRPr="00CF2C24">
        <w:tab/>
      </w:r>
      <w:r w:rsidRPr="00CF2C24">
        <w:t xml:space="preserve">Dr. Tőzsér János rektor és Figler Kálmán kancellár </w:t>
      </w:r>
    </w:p>
    <w:p w:rsidR="00F7576A" w:rsidRPr="00CF2C24" w:rsidRDefault="00CF2C24" w:rsidP="00F7576A">
      <w:pPr>
        <w:jc w:val="both"/>
        <w:rPr>
          <w:b/>
        </w:rPr>
      </w:pPr>
      <w:r w:rsidRPr="00CF2C24">
        <w:rPr>
          <w:b/>
        </w:rPr>
        <w:t>Kapcsolattartó:</w:t>
      </w:r>
      <w:r>
        <w:rPr>
          <w:b/>
        </w:rPr>
        <w:tab/>
      </w:r>
      <w:r>
        <w:rPr>
          <w:b/>
        </w:rPr>
        <w:tab/>
      </w:r>
      <w:r>
        <w:rPr>
          <w:b/>
        </w:rPr>
        <w:tab/>
      </w:r>
      <w:r>
        <w:rPr>
          <w:b/>
        </w:rPr>
        <w:tab/>
      </w:r>
      <w:r w:rsidR="00F7576A" w:rsidRPr="00773DCD">
        <w:t>Pozsonyi Zoltán mb. beruházási osztályvezető</w:t>
      </w:r>
      <w:r w:rsidR="00F7576A">
        <w:rPr>
          <w:b/>
        </w:rPr>
        <w:t xml:space="preserve"> </w:t>
      </w:r>
    </w:p>
    <w:p w:rsidR="00F7576A" w:rsidRPr="00112A98" w:rsidRDefault="00F7576A" w:rsidP="00F7576A">
      <w:pPr>
        <w:suppressAutoHyphens/>
        <w:autoSpaceDE w:val="0"/>
        <w:rPr>
          <w:rFonts w:eastAsia="Sylfaen"/>
          <w:kern w:val="1"/>
          <w:lang w:eastAsia="ar-SA"/>
        </w:rPr>
      </w:pPr>
      <w:r w:rsidRPr="00CF2C24">
        <w:rPr>
          <w:b/>
        </w:rPr>
        <w:t>Kapcsolattartó elérhetőségei:</w:t>
      </w:r>
      <w:r>
        <w:rPr>
          <w:b/>
        </w:rPr>
        <w:tab/>
      </w:r>
      <w:r>
        <w:rPr>
          <w:b/>
        </w:rPr>
        <w:tab/>
      </w:r>
      <w:r w:rsidRPr="00112A98">
        <w:rPr>
          <w:rFonts w:eastAsia="Sylfaen"/>
          <w:kern w:val="1"/>
          <w:lang w:eastAsia="ar-SA"/>
        </w:rPr>
        <w:t>+36-28/522-000/1742</w:t>
      </w:r>
    </w:p>
    <w:p w:rsidR="00F7576A" w:rsidRPr="00112A98" w:rsidRDefault="00F7576A" w:rsidP="00F7576A">
      <w:pPr>
        <w:suppressAutoHyphens/>
        <w:autoSpaceDE w:val="0"/>
        <w:ind w:left="3540" w:firstLine="708"/>
        <w:rPr>
          <w:rFonts w:eastAsia="Sylfaen"/>
          <w:kern w:val="1"/>
          <w:lang w:eastAsia="ar-SA"/>
        </w:rPr>
      </w:pPr>
      <w:r>
        <w:rPr>
          <w:rFonts w:eastAsia="Sylfaen"/>
          <w:kern w:val="1"/>
          <w:lang w:eastAsia="ar-SA"/>
        </w:rPr>
        <w:t xml:space="preserve">E-mail cím: </w:t>
      </w:r>
      <w:hyperlink r:id="rId8" w:history="1">
        <w:r w:rsidRPr="00112A98">
          <w:rPr>
            <w:rStyle w:val="Hiperhivatkozs"/>
            <w:rFonts w:eastAsia="Sylfaen"/>
            <w:color w:val="auto"/>
            <w:kern w:val="1"/>
            <w:lang w:eastAsia="ar-SA"/>
          </w:rPr>
          <w:t>pozsonyi.zoltan@gfh.szie.hu</w:t>
        </w:r>
      </w:hyperlink>
      <w:r w:rsidRPr="00112A98">
        <w:rPr>
          <w:rFonts w:eastAsia="Sylfaen"/>
          <w:kern w:val="1"/>
          <w:lang w:eastAsia="ar-SA"/>
        </w:rPr>
        <w:t xml:space="preserve"> </w:t>
      </w:r>
    </w:p>
    <w:p w:rsidR="00CF2C24" w:rsidRPr="00CF2C24" w:rsidRDefault="00CF2C24" w:rsidP="00F7576A">
      <w:pPr>
        <w:jc w:val="both"/>
        <w:rPr>
          <w:b/>
        </w:rPr>
      </w:pPr>
      <w:r w:rsidRPr="00CF2C24">
        <w:rPr>
          <w:b/>
        </w:rPr>
        <w:tab/>
      </w:r>
      <w:r w:rsidRPr="00CF2C24">
        <w:rPr>
          <w:b/>
        </w:rPr>
        <w:tab/>
      </w:r>
      <w:r w:rsidRPr="00CF2C24">
        <w:rPr>
          <w:b/>
        </w:rPr>
        <w:tab/>
      </w:r>
    </w:p>
    <w:p w:rsidR="00796DE5" w:rsidRPr="00CF2C24" w:rsidRDefault="00796DE5" w:rsidP="00796DE5">
      <w:pPr>
        <w:jc w:val="both"/>
      </w:pPr>
      <w:r w:rsidRPr="00CF2C24">
        <w:t xml:space="preserve">mint Megrendelő (a továbbiakban: </w:t>
      </w:r>
      <w:r w:rsidRPr="00CF2C24">
        <w:rPr>
          <w:b/>
        </w:rPr>
        <w:t>Megrendelő</w:t>
      </w:r>
      <w:r w:rsidRPr="00CF2C24">
        <w:t>)</w:t>
      </w:r>
    </w:p>
    <w:p w:rsidR="00796DE5" w:rsidRPr="00CF2C24" w:rsidRDefault="00796DE5" w:rsidP="00796DE5">
      <w:pPr>
        <w:jc w:val="both"/>
      </w:pPr>
    </w:p>
    <w:p w:rsidR="00CF2C24" w:rsidRPr="00CF2C24" w:rsidRDefault="00796DE5" w:rsidP="00796DE5">
      <w:pPr>
        <w:jc w:val="both"/>
      </w:pPr>
      <w:r w:rsidRPr="00CF2C24">
        <w:t xml:space="preserve">másrészről a </w:t>
      </w:r>
    </w:p>
    <w:p w:rsidR="00796DE5" w:rsidRPr="00CF2C24" w:rsidRDefault="00796DE5" w:rsidP="00796DE5">
      <w:pPr>
        <w:jc w:val="both"/>
        <w:rPr>
          <w:b/>
        </w:rPr>
      </w:pPr>
      <w:r w:rsidRPr="00CF2C24">
        <w:rPr>
          <w:b/>
        </w:rPr>
        <w:t>…………………………</w:t>
      </w:r>
    </w:p>
    <w:p w:rsidR="00796DE5" w:rsidRPr="00CF2C24" w:rsidRDefault="00796DE5" w:rsidP="00796DE5">
      <w:pPr>
        <w:jc w:val="both"/>
        <w:rPr>
          <w:b/>
        </w:rPr>
      </w:pPr>
      <w:r w:rsidRPr="00CF2C24">
        <w:rPr>
          <w:b/>
        </w:rPr>
        <w:t>Székhely</w:t>
      </w:r>
      <w:r w:rsidRPr="00CF2C24">
        <w:t>:</w:t>
      </w:r>
      <w:r w:rsidR="00CF2C24">
        <w:tab/>
      </w:r>
      <w:r w:rsidR="00CF2C24">
        <w:tab/>
      </w:r>
      <w:r w:rsidR="00CF2C24">
        <w:tab/>
      </w:r>
      <w:r w:rsidR="00CF2C24">
        <w:tab/>
      </w:r>
      <w:r w:rsidR="00CF2C24">
        <w:tab/>
      </w:r>
      <w:r w:rsidRPr="00CF2C24">
        <w:t xml:space="preserve"> </w:t>
      </w:r>
      <w:r w:rsidRPr="00CF2C24">
        <w:rPr>
          <w:b/>
        </w:rPr>
        <w:t>…………………………</w:t>
      </w:r>
    </w:p>
    <w:p w:rsidR="00796DE5" w:rsidRPr="00CF2C24" w:rsidRDefault="00796DE5" w:rsidP="00796DE5">
      <w:pPr>
        <w:jc w:val="both"/>
      </w:pPr>
      <w:r w:rsidRPr="00CF2C24">
        <w:rPr>
          <w:b/>
        </w:rPr>
        <w:t>Cégjegyzékszám</w:t>
      </w:r>
      <w:r w:rsidRPr="00CF2C24">
        <w:t xml:space="preserve">: </w:t>
      </w:r>
      <w:r w:rsidR="00CF2C24">
        <w:tab/>
      </w:r>
      <w:r w:rsidR="00CF2C24">
        <w:tab/>
      </w:r>
      <w:r w:rsidR="00CF2C24">
        <w:tab/>
      </w:r>
      <w:r w:rsidR="00CF2C24">
        <w:tab/>
      </w:r>
      <w:r w:rsidRPr="00CF2C24">
        <w:rPr>
          <w:b/>
        </w:rPr>
        <w:t>…………………………</w:t>
      </w:r>
    </w:p>
    <w:p w:rsidR="00796DE5" w:rsidRPr="00CF2C24" w:rsidRDefault="00796DE5" w:rsidP="00796DE5">
      <w:pPr>
        <w:jc w:val="both"/>
        <w:rPr>
          <w:b/>
        </w:rPr>
      </w:pPr>
      <w:r w:rsidRPr="00CF2C24">
        <w:rPr>
          <w:b/>
        </w:rPr>
        <w:t>Adószám:</w:t>
      </w:r>
      <w:r w:rsidRPr="00CF2C24">
        <w:t xml:space="preserve"> </w:t>
      </w:r>
      <w:r w:rsidR="00CF2C24">
        <w:tab/>
      </w:r>
      <w:r w:rsidR="00CF2C24">
        <w:tab/>
      </w:r>
      <w:r w:rsidR="00CF2C24">
        <w:tab/>
      </w:r>
      <w:r w:rsidR="00CF2C24">
        <w:tab/>
      </w:r>
      <w:r w:rsidR="00CF2C24">
        <w:tab/>
      </w:r>
      <w:r w:rsidRPr="00CF2C24">
        <w:rPr>
          <w:b/>
        </w:rPr>
        <w:t>…………………………</w:t>
      </w:r>
    </w:p>
    <w:p w:rsidR="00796DE5" w:rsidRPr="00CF2C24" w:rsidRDefault="00796DE5" w:rsidP="00796DE5">
      <w:pPr>
        <w:jc w:val="both"/>
      </w:pPr>
      <w:r w:rsidRPr="00CF2C24">
        <w:rPr>
          <w:b/>
        </w:rPr>
        <w:t xml:space="preserve">Bankszámlaszám: </w:t>
      </w:r>
      <w:r w:rsidR="00CF2C24">
        <w:rPr>
          <w:b/>
        </w:rPr>
        <w:tab/>
      </w:r>
      <w:r w:rsidR="00CF2C24">
        <w:rPr>
          <w:b/>
        </w:rPr>
        <w:tab/>
      </w:r>
      <w:r w:rsidR="00CF2C24">
        <w:rPr>
          <w:b/>
        </w:rPr>
        <w:tab/>
      </w:r>
      <w:r w:rsidR="00CF2C24">
        <w:rPr>
          <w:b/>
        </w:rPr>
        <w:tab/>
      </w:r>
      <w:r w:rsidRPr="00CF2C24">
        <w:rPr>
          <w:b/>
        </w:rPr>
        <w:t>…………………………</w:t>
      </w:r>
    </w:p>
    <w:p w:rsidR="00796DE5" w:rsidRPr="00CF2C24" w:rsidRDefault="00796DE5" w:rsidP="00796DE5">
      <w:pPr>
        <w:jc w:val="both"/>
        <w:rPr>
          <w:b/>
        </w:rPr>
      </w:pPr>
      <w:r w:rsidRPr="00CF2C24">
        <w:rPr>
          <w:b/>
        </w:rPr>
        <w:t>Képviseli:</w:t>
      </w:r>
      <w:r w:rsidRPr="00CF2C24">
        <w:t xml:space="preserve"> </w:t>
      </w:r>
      <w:r w:rsidR="00CF2C24" w:rsidRPr="00CF2C24">
        <w:tab/>
      </w:r>
      <w:r w:rsidR="00CF2C24" w:rsidRPr="00CF2C24">
        <w:tab/>
      </w:r>
      <w:r w:rsidR="00CF2C24" w:rsidRPr="00CF2C24">
        <w:tab/>
      </w:r>
      <w:r w:rsidR="00CF2C24" w:rsidRPr="00CF2C24">
        <w:tab/>
      </w:r>
      <w:r w:rsidR="00CF2C24" w:rsidRPr="00CF2C24">
        <w:tab/>
      </w:r>
      <w:r w:rsidRPr="00CF2C24">
        <w:rPr>
          <w:b/>
        </w:rPr>
        <w:t>…………………………</w:t>
      </w:r>
    </w:p>
    <w:p w:rsidR="00CF2C24" w:rsidRPr="00CF2C24" w:rsidRDefault="00CF2C24" w:rsidP="00CF2C24">
      <w:pPr>
        <w:jc w:val="both"/>
        <w:rPr>
          <w:b/>
        </w:rPr>
      </w:pPr>
      <w:r w:rsidRPr="00CF2C24">
        <w:rPr>
          <w:b/>
        </w:rPr>
        <w:t>Kapcsolattartó:</w:t>
      </w:r>
      <w:r w:rsidRPr="00CF2C24">
        <w:rPr>
          <w:b/>
        </w:rPr>
        <w:tab/>
      </w:r>
      <w:r w:rsidRPr="00CF2C24">
        <w:rPr>
          <w:b/>
        </w:rPr>
        <w:tab/>
      </w:r>
      <w:r w:rsidRPr="00CF2C24">
        <w:rPr>
          <w:b/>
        </w:rPr>
        <w:tab/>
      </w:r>
      <w:r w:rsidRPr="00CF2C24">
        <w:rPr>
          <w:b/>
        </w:rPr>
        <w:tab/>
        <w:t>…………………………</w:t>
      </w:r>
    </w:p>
    <w:p w:rsidR="00CF2C24" w:rsidRPr="00CF2C24" w:rsidRDefault="00CF2C24" w:rsidP="00CF2C24">
      <w:pPr>
        <w:jc w:val="both"/>
        <w:rPr>
          <w:b/>
        </w:rPr>
      </w:pPr>
      <w:r w:rsidRPr="00CF2C24">
        <w:rPr>
          <w:b/>
        </w:rPr>
        <w:t>Kapcsolattartó elérhetőségei:</w:t>
      </w:r>
      <w:r w:rsidRPr="00CF2C24">
        <w:rPr>
          <w:b/>
        </w:rPr>
        <w:tab/>
      </w:r>
      <w:r w:rsidRPr="00CF2C24">
        <w:rPr>
          <w:b/>
        </w:rPr>
        <w:tab/>
        <w:t>…………………………</w:t>
      </w:r>
      <w:r w:rsidRPr="00CF2C24">
        <w:rPr>
          <w:b/>
        </w:rPr>
        <w:tab/>
      </w:r>
      <w:r w:rsidRPr="00CF2C24">
        <w:rPr>
          <w:b/>
        </w:rPr>
        <w:tab/>
      </w:r>
    </w:p>
    <w:p w:rsidR="00796DE5" w:rsidRPr="00CF2C24" w:rsidRDefault="00796DE5" w:rsidP="00796DE5">
      <w:pPr>
        <w:jc w:val="both"/>
      </w:pPr>
      <w:r w:rsidRPr="00CF2C24">
        <w:t xml:space="preserve">mint Vállalkozó (a továbbiakban: </w:t>
      </w:r>
      <w:r w:rsidRPr="00CF2C24">
        <w:rPr>
          <w:b/>
        </w:rPr>
        <w:t>Vállalkozó</w:t>
      </w:r>
      <w:r w:rsidRPr="00CF2C24">
        <w:t xml:space="preserve">) </w:t>
      </w:r>
    </w:p>
    <w:p w:rsidR="00796DE5" w:rsidRPr="00CF2C24" w:rsidRDefault="00796DE5" w:rsidP="00796DE5">
      <w:pPr>
        <w:jc w:val="both"/>
      </w:pPr>
    </w:p>
    <w:p w:rsidR="00796DE5" w:rsidRPr="00CF2C24" w:rsidRDefault="00796DE5" w:rsidP="00796DE5">
      <w:pPr>
        <w:jc w:val="both"/>
      </w:pPr>
      <w:r w:rsidRPr="00CF2C24">
        <w:t>– a továbbiakban együttes említésük során: „</w:t>
      </w:r>
      <w:r w:rsidRPr="00CF2C24">
        <w:rPr>
          <w:b/>
        </w:rPr>
        <w:t>Felek</w:t>
      </w:r>
      <w:r w:rsidRPr="00CF2C24">
        <w:t>” – között, alulírott napon és helyen, az alábbi feltételek szerint.</w:t>
      </w:r>
    </w:p>
    <w:p w:rsidR="00515C9E" w:rsidRPr="00CF2C24" w:rsidRDefault="00515C9E" w:rsidP="00CD232F">
      <w:pPr>
        <w:suppressAutoHyphens/>
        <w:jc w:val="both"/>
        <w:rPr>
          <w:kern w:val="1"/>
          <w:lang w:eastAsia="ar-SA"/>
        </w:rPr>
      </w:pPr>
    </w:p>
    <w:p w:rsidR="00CD232F" w:rsidRPr="00CF2C24" w:rsidRDefault="00CD232F" w:rsidP="00087A06">
      <w:pPr>
        <w:suppressAutoHyphens/>
        <w:autoSpaceDE w:val="0"/>
        <w:jc w:val="center"/>
        <w:rPr>
          <w:rFonts w:eastAsia="Sylfaen"/>
          <w:b/>
          <w:bCs/>
          <w:kern w:val="1"/>
          <w:lang w:eastAsia="ar-SA"/>
        </w:rPr>
      </w:pPr>
      <w:r w:rsidRPr="00CF2C24">
        <w:rPr>
          <w:rFonts w:eastAsia="Sylfaen"/>
          <w:b/>
          <w:bCs/>
          <w:kern w:val="1"/>
          <w:lang w:eastAsia="ar-SA"/>
        </w:rPr>
        <w:t>1. Előzmények</w:t>
      </w:r>
    </w:p>
    <w:p w:rsidR="00515C9E" w:rsidRPr="00CF2C24" w:rsidRDefault="00515C9E" w:rsidP="00087A06">
      <w:pPr>
        <w:suppressAutoHyphens/>
        <w:autoSpaceDE w:val="0"/>
        <w:jc w:val="center"/>
        <w:rPr>
          <w:rFonts w:eastAsia="Sylfaen"/>
          <w:b/>
          <w:bCs/>
          <w:kern w:val="1"/>
          <w:lang w:eastAsia="ar-SA"/>
        </w:rPr>
      </w:pPr>
    </w:p>
    <w:p w:rsidR="00B94375" w:rsidRPr="00CF2C24" w:rsidRDefault="00B94375" w:rsidP="00CF2C24">
      <w:pPr>
        <w:keepNext/>
        <w:numPr>
          <w:ilvl w:val="8"/>
          <w:numId w:val="0"/>
        </w:numPr>
        <w:suppressAutoHyphens/>
        <w:jc w:val="both"/>
        <w:outlineLvl w:val="8"/>
        <w:rPr>
          <w:lang w:eastAsia="ar-SA"/>
        </w:rPr>
      </w:pPr>
      <w:r w:rsidRPr="00CF2C24">
        <w:rPr>
          <w:lang w:eastAsia="ar-SA"/>
        </w:rPr>
        <w:t xml:space="preserve">1.1. Megrendelő, mint ajánlatkérő a közbeszerzésekről szóló 2015. évi CXLIII. törvény </w:t>
      </w:r>
      <w:r w:rsidR="00A75DA5" w:rsidRPr="00CF2C24">
        <w:rPr>
          <w:lang w:eastAsia="ar-SA"/>
        </w:rPr>
        <w:t>11</w:t>
      </w:r>
      <w:r w:rsidR="00087A06" w:rsidRPr="00CF2C24">
        <w:rPr>
          <w:lang w:eastAsia="ar-SA"/>
        </w:rPr>
        <w:t>5</w:t>
      </w:r>
      <w:r w:rsidR="00A75DA5" w:rsidRPr="00CF2C24">
        <w:rPr>
          <w:lang w:eastAsia="ar-SA"/>
        </w:rPr>
        <w:t xml:space="preserve">. § szerinti, </w:t>
      </w:r>
      <w:r w:rsidR="00A75DA5" w:rsidRPr="00CF2C24">
        <w:rPr>
          <w:sz w:val="26"/>
          <w:szCs w:val="26"/>
        </w:rPr>
        <w:t xml:space="preserve">közösségi értékhatárt el </w:t>
      </w:r>
      <w:r w:rsidR="00A75DA5" w:rsidRPr="00CF2C24">
        <w:rPr>
          <w:lang w:eastAsia="ar-SA"/>
        </w:rPr>
        <w:t xml:space="preserve">nem érő és egyben nemzeti értékhatárt elérő értékű, nyílt </w:t>
      </w:r>
      <w:r w:rsidR="00087A06" w:rsidRPr="00CF2C24">
        <w:rPr>
          <w:lang w:eastAsia="ar-SA"/>
        </w:rPr>
        <w:t xml:space="preserve">feltételes </w:t>
      </w:r>
      <w:r w:rsidRPr="00CF2C24">
        <w:rPr>
          <w:lang w:eastAsia="ar-SA"/>
        </w:rPr>
        <w:t xml:space="preserve">közbeszerzési eljárást </w:t>
      </w:r>
      <w:r w:rsidR="00A75DA5" w:rsidRPr="00CF2C24">
        <w:rPr>
          <w:lang w:eastAsia="ar-SA"/>
        </w:rPr>
        <w:t>kezdeményezett</w:t>
      </w:r>
      <w:r w:rsidR="0023571F" w:rsidRPr="00CF2C24">
        <w:rPr>
          <w:lang w:eastAsia="ar-SA"/>
        </w:rPr>
        <w:t xml:space="preserve"> </w:t>
      </w:r>
      <w:r w:rsidR="00087A06" w:rsidRPr="00CF2C24">
        <w:rPr>
          <w:lang w:eastAsia="ar-SA"/>
        </w:rPr>
        <w:t>„</w:t>
      </w:r>
      <w:r w:rsidR="00CF2C24" w:rsidRPr="00CF2C24">
        <w:rPr>
          <w:lang w:eastAsia="ar-SA"/>
        </w:rPr>
        <w:t>A Szent István Egyetem C kollégiumi épületének belső felújítási munkálatai</w:t>
      </w:r>
      <w:r w:rsidR="00CF2C24">
        <w:rPr>
          <w:lang w:eastAsia="ar-SA"/>
        </w:rPr>
        <w:t>nak</w:t>
      </w:r>
      <w:r w:rsidRPr="00CF2C24">
        <w:rPr>
          <w:lang w:eastAsia="ar-SA"/>
        </w:rPr>
        <w:t>” tárgy</w:t>
      </w:r>
      <w:r w:rsidR="00CF2C24">
        <w:rPr>
          <w:lang w:eastAsia="ar-SA"/>
        </w:rPr>
        <w:t>á</w:t>
      </w:r>
      <w:r w:rsidRPr="00CF2C24">
        <w:rPr>
          <w:lang w:eastAsia="ar-SA"/>
        </w:rPr>
        <w:t>ban, amelyben a Vállalkozó került nyertesként kihirdetésre. Az eljárás eredményéről szóló összegezés</w:t>
      </w:r>
      <w:r w:rsidR="00087A06" w:rsidRPr="00CF2C24">
        <w:rPr>
          <w:lang w:eastAsia="ar-SA"/>
        </w:rPr>
        <w:t xml:space="preserve"> 2017</w:t>
      </w:r>
      <w:r w:rsidRPr="00CF2C24">
        <w:rPr>
          <w:lang w:eastAsia="ar-SA"/>
        </w:rPr>
        <w:t>. ………….. napján került kiküldésre.</w:t>
      </w:r>
    </w:p>
    <w:p w:rsidR="00B94375" w:rsidRPr="00CF2C24" w:rsidRDefault="00B94375" w:rsidP="00B94375">
      <w:pPr>
        <w:suppressAutoHyphens/>
        <w:ind w:left="709"/>
        <w:jc w:val="both"/>
        <w:rPr>
          <w:bCs/>
        </w:rPr>
      </w:pPr>
    </w:p>
    <w:p w:rsidR="00B94375" w:rsidRPr="00CF2C24" w:rsidRDefault="00B94375" w:rsidP="00B94375">
      <w:pPr>
        <w:jc w:val="both"/>
        <w:rPr>
          <w:b/>
        </w:rPr>
      </w:pPr>
      <w:r w:rsidRPr="00CF2C24">
        <w:t>1.2. A Szerződő Felek rögzítik, hogy a jelen szerződést a Kbt. 131. § (1) bekezdés rendelkezései alapján a fent hivatkozott közbeszerzési eljárásra tekintettel, annak részeként írják alá.</w:t>
      </w:r>
    </w:p>
    <w:p w:rsidR="00B94375" w:rsidRPr="00CF2C24" w:rsidRDefault="00B94375" w:rsidP="00B94375">
      <w:pPr>
        <w:tabs>
          <w:tab w:val="left" w:pos="284"/>
        </w:tabs>
        <w:ind w:left="709" w:hanging="709"/>
        <w:jc w:val="both"/>
      </w:pPr>
    </w:p>
    <w:p w:rsidR="00B94375" w:rsidRPr="00CF2C24" w:rsidRDefault="00B94375" w:rsidP="00B94375">
      <w:pPr>
        <w:tabs>
          <w:tab w:val="left" w:pos="709"/>
        </w:tabs>
        <w:jc w:val="both"/>
      </w:pPr>
      <w:r w:rsidRPr="00CF2C24">
        <w:lastRenderedPageBreak/>
        <w:t>1.3. A közbeszerzési dokumentumok és mellékletei, valamint a nyertes ajánlat jelen szerződés elválaszthatatlan mellékletét képezi.</w:t>
      </w:r>
    </w:p>
    <w:p w:rsidR="00CD232F" w:rsidRPr="00CF2C24" w:rsidRDefault="00CD232F" w:rsidP="00087A06">
      <w:pPr>
        <w:keepNext/>
        <w:widowControl w:val="0"/>
        <w:tabs>
          <w:tab w:val="left" w:pos="360"/>
        </w:tabs>
        <w:suppressAutoHyphens/>
        <w:autoSpaceDE w:val="0"/>
        <w:jc w:val="center"/>
        <w:rPr>
          <w:rFonts w:eastAsia="Sylfaen"/>
          <w:b/>
          <w:bCs/>
          <w:lang w:eastAsia="hi-IN" w:bidi="hi-IN"/>
        </w:rPr>
      </w:pPr>
      <w:r w:rsidRPr="00CF2C24">
        <w:rPr>
          <w:rFonts w:eastAsia="Sylfaen"/>
          <w:b/>
          <w:bCs/>
          <w:lang w:eastAsia="hi-IN" w:bidi="hi-IN"/>
        </w:rPr>
        <w:t>2.</w:t>
      </w:r>
      <w:r w:rsidRPr="00CF2C24">
        <w:rPr>
          <w:rFonts w:eastAsia="Sylfaen"/>
          <w:b/>
          <w:bCs/>
          <w:lang w:eastAsia="hi-IN" w:bidi="hi-IN"/>
        </w:rPr>
        <w:tab/>
        <w:t>A szerződés tárgya</w:t>
      </w:r>
    </w:p>
    <w:p w:rsidR="00515C9E" w:rsidRPr="00CF2C24" w:rsidRDefault="00515C9E" w:rsidP="00087A06">
      <w:pPr>
        <w:keepNext/>
        <w:widowControl w:val="0"/>
        <w:tabs>
          <w:tab w:val="left" w:pos="360"/>
        </w:tabs>
        <w:suppressAutoHyphens/>
        <w:autoSpaceDE w:val="0"/>
        <w:jc w:val="center"/>
        <w:rPr>
          <w:rFonts w:eastAsia="Sylfaen"/>
          <w:b/>
          <w:bCs/>
          <w:lang w:eastAsia="hi-IN" w:bidi="hi-IN"/>
        </w:rPr>
      </w:pPr>
    </w:p>
    <w:p w:rsidR="00BE24F9" w:rsidRPr="00CF2C24" w:rsidRDefault="00BE24F9" w:rsidP="00AD600F">
      <w:pPr>
        <w:jc w:val="both"/>
      </w:pPr>
      <w:r w:rsidRPr="00CF2C24">
        <w:t>2.1. Megrendelő vállalkozásba adja, Vállalkozó pedig elvállalja az alábbi feladatok ellátását:</w:t>
      </w:r>
    </w:p>
    <w:p w:rsidR="00CF2C24" w:rsidRPr="00CF2C24" w:rsidRDefault="00CF2C24" w:rsidP="00CF2C24">
      <w:pPr>
        <w:jc w:val="both"/>
      </w:pPr>
      <w:r w:rsidRPr="00CF2C24">
        <w:t>A Szent István Egyetem C kollégiumi épületének belső felújítási munkálatai festési munkák: 8 140 m2 felületen, illetve burkolat cseréje: 2 488 m2 területen.</w:t>
      </w:r>
    </w:p>
    <w:p w:rsidR="00CF2C24" w:rsidRPr="004E69F3" w:rsidRDefault="00CF2C24" w:rsidP="00CF2C24">
      <w:pPr>
        <w:jc w:val="both"/>
        <w:rPr>
          <w:u w:val="single"/>
        </w:rPr>
      </w:pPr>
      <w:r w:rsidRPr="004E69F3">
        <w:rPr>
          <w:u w:val="single"/>
        </w:rPr>
        <w:t>Festési munkák:</w:t>
      </w:r>
      <w:r>
        <w:rPr>
          <w:u w:val="single"/>
        </w:rPr>
        <w:t xml:space="preserve"> 8 140 m2 felületen</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felületelőkészítési munkák, meglévő falfesték lekaparása,</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felületek glettelése beltéri gipsszel, sarokvédelemmel,</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diszperziós falfestés két rétegben, fehér színben,</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festés előtti felülettakarások fóliával,</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 xml:space="preserve">festés utáni </w:t>
      </w:r>
      <w:r w:rsidR="00E52030">
        <w:rPr>
          <w:rFonts w:ascii="Times New Roman" w:hAnsi="Times New Roman"/>
          <w:sz w:val="24"/>
          <w:szCs w:val="24"/>
        </w:rPr>
        <w:t>padló</w:t>
      </w:r>
      <w:r w:rsidRPr="004E69F3">
        <w:rPr>
          <w:rFonts w:ascii="Times New Roman" w:hAnsi="Times New Roman"/>
          <w:sz w:val="24"/>
          <w:szCs w:val="24"/>
        </w:rPr>
        <w:t>takarítás,</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belső bútorzat festés előtti mozgatása, festés utáni visszahelyezése, eredeti helyére,</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 xml:space="preserve">felújítás során keletkezett építési törmelék depóniába történő hordása és elszállítása.  </w:t>
      </w:r>
    </w:p>
    <w:p w:rsidR="00CF2C24" w:rsidRPr="004E69F3" w:rsidRDefault="00CF2C24" w:rsidP="00CF2C24">
      <w:pPr>
        <w:jc w:val="both"/>
        <w:rPr>
          <w:u w:val="single"/>
        </w:rPr>
      </w:pPr>
      <w:r w:rsidRPr="004E69F3">
        <w:rPr>
          <w:u w:val="single"/>
        </w:rPr>
        <w:t xml:space="preserve"> Burkolat cseréje:</w:t>
      </w:r>
      <w:r>
        <w:rPr>
          <w:u w:val="single"/>
        </w:rPr>
        <w:t xml:space="preserve"> 2 488 m2 területen</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meglévő, sérült padlóburkolat bontása,</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meglévő aljzat kiegyenlítése, kellősítés, glettelés, szükség szerint beton aljzat javítása,</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padlóburkolat elhelyezése, ragasztással történő rögzítéssel,</w:t>
      </w:r>
    </w:p>
    <w:p w:rsidR="00CF2C24" w:rsidRPr="004E69F3" w:rsidRDefault="00CF2C24" w:rsidP="00CF2C24">
      <w:pPr>
        <w:pStyle w:val="Listaszerbekezds"/>
        <w:numPr>
          <w:ilvl w:val="0"/>
          <w:numId w:val="6"/>
        </w:numPr>
        <w:spacing w:after="160" w:line="259" w:lineRule="auto"/>
        <w:jc w:val="both"/>
        <w:rPr>
          <w:rFonts w:ascii="Times New Roman" w:hAnsi="Times New Roman"/>
          <w:sz w:val="24"/>
          <w:szCs w:val="24"/>
        </w:rPr>
      </w:pPr>
      <w:r w:rsidRPr="004E69F3">
        <w:rPr>
          <w:rFonts w:ascii="Times New Roman" w:hAnsi="Times New Roman"/>
          <w:sz w:val="24"/>
          <w:szCs w:val="24"/>
        </w:rPr>
        <w:t xml:space="preserve">lábazati záróelem oldalfalra és padlóra szakszerűen rögzítve,  </w:t>
      </w:r>
    </w:p>
    <w:p w:rsidR="00CF2C24" w:rsidRPr="00883816" w:rsidRDefault="00CF2C24" w:rsidP="00CF2C24">
      <w:pPr>
        <w:pStyle w:val="Listaszerbekezds"/>
        <w:numPr>
          <w:ilvl w:val="0"/>
          <w:numId w:val="6"/>
        </w:numPr>
        <w:spacing w:after="160" w:line="259" w:lineRule="auto"/>
        <w:jc w:val="both"/>
        <w:rPr>
          <w:rFonts w:ascii="Times New Roman" w:hAnsi="Times New Roman"/>
          <w:sz w:val="24"/>
          <w:szCs w:val="24"/>
        </w:rPr>
      </w:pPr>
      <w:r w:rsidRPr="00883816">
        <w:rPr>
          <w:rFonts w:ascii="Times New Roman" w:hAnsi="Times New Roman"/>
          <w:sz w:val="24"/>
          <w:szCs w:val="24"/>
        </w:rPr>
        <w:t xml:space="preserve">felújítás során keletkezett építési törmelék depóniába történő hordása és elszállítása.  </w:t>
      </w:r>
    </w:p>
    <w:p w:rsidR="00F7576A" w:rsidRPr="00F7576A" w:rsidRDefault="00F7576A" w:rsidP="00F7576A">
      <w:pPr>
        <w:jc w:val="both"/>
      </w:pPr>
      <w:r w:rsidRPr="00883816">
        <w:t xml:space="preserve">2.2. Vállalkozó kötelezettséget vállal arra, hogy Megrendelő által a közbeszerzési eljárás ajánlatételi felhívásában és a dokumentációban </w:t>
      </w:r>
      <w:r>
        <w:t xml:space="preserve">részletezett műszaki tartalom és egyéb előírások szerint </w:t>
      </w:r>
      <w:r w:rsidRPr="00883816">
        <w:t xml:space="preserve">a szerződés tárgyát képező munkákat, az ajánlatban vállalt feltételekkel </w:t>
      </w:r>
      <w:r w:rsidR="000670F9">
        <w:t>a</w:t>
      </w:r>
      <w:r w:rsidRPr="00883816">
        <w:t>z egyes munkanemekre vonatkozó, hatályban lévő szabványok szerint elvégzi.</w:t>
      </w:r>
      <w:r>
        <w:t xml:space="preserve"> </w:t>
      </w:r>
      <w:r w:rsidRPr="00652CDA">
        <w:t>Vállalkozó vállalja, hogy az általa végzett tevékenység, az általa beépített/felhasznált valamennyi termék a magyar szabványoknak és előírásoknak megfelel. Vállalkozó csak Magyarországon minősített</w:t>
      </w:r>
      <w:r w:rsidRPr="00F7576A">
        <w:t xml:space="preserve">, az érvényes szabványoknak, előírásoknak megfelelő terméket építhet be, illetve használhat fel. Vállalkozó a leszállított, felhasznált és beépített termékekre, annak alkatrészeire vonatkozó jótállási jegyet (garancialevelet / garanciajegyet) az átadás-átvételkor köteles Megrendelő részére átadni. </w:t>
      </w:r>
    </w:p>
    <w:p w:rsidR="00F7576A" w:rsidRPr="00F7576A" w:rsidRDefault="00F7576A" w:rsidP="00F7576A">
      <w:pPr>
        <w:jc w:val="both"/>
      </w:pPr>
      <w:r w:rsidRPr="00F7576A">
        <w:t>2.3. Felek rögzítik, hogy az elvégzendő feladat alapja a Pest Megyei Kormányhivatal Gödöllői Járási Hivatala által kiadott PE-07/NEO/00577-2/2016 ügyiratszámú végzésében megjelölt feladatmeghatározások, az alábbiak szerint:</w:t>
      </w:r>
    </w:p>
    <w:p w:rsidR="00F7576A" w:rsidRPr="00F7576A" w:rsidRDefault="00F7576A" w:rsidP="00F7576A">
      <w:pPr>
        <w:pStyle w:val="Listaszerbekezds"/>
        <w:numPr>
          <w:ilvl w:val="0"/>
          <w:numId w:val="7"/>
        </w:numPr>
        <w:jc w:val="both"/>
        <w:rPr>
          <w:rFonts w:ascii="Times New Roman" w:eastAsia="Times New Roman" w:hAnsi="Times New Roman"/>
          <w:sz w:val="24"/>
          <w:szCs w:val="24"/>
        </w:rPr>
      </w:pPr>
      <w:r w:rsidRPr="00F7576A">
        <w:rPr>
          <w:rFonts w:ascii="Times New Roman" w:eastAsia="Times New Roman" w:hAnsi="Times New Roman"/>
          <w:sz w:val="24"/>
          <w:szCs w:val="24"/>
        </w:rPr>
        <w:t xml:space="preserve">Konyhákban, tisztasági festés </w:t>
      </w:r>
    </w:p>
    <w:p w:rsidR="00F7576A" w:rsidRPr="00F7576A" w:rsidRDefault="00F7576A" w:rsidP="00F7576A">
      <w:pPr>
        <w:pStyle w:val="Listaszerbekezds"/>
        <w:numPr>
          <w:ilvl w:val="0"/>
          <w:numId w:val="7"/>
        </w:numPr>
        <w:jc w:val="both"/>
        <w:rPr>
          <w:rFonts w:ascii="Times New Roman" w:eastAsia="Times New Roman" w:hAnsi="Times New Roman"/>
          <w:sz w:val="24"/>
          <w:szCs w:val="24"/>
        </w:rPr>
      </w:pPr>
      <w:r w:rsidRPr="00F7576A">
        <w:rPr>
          <w:rFonts w:ascii="Times New Roman" w:eastAsia="Times New Roman" w:hAnsi="Times New Roman"/>
          <w:sz w:val="24"/>
          <w:szCs w:val="24"/>
        </w:rPr>
        <w:t xml:space="preserve">A kollégiumi lakószobák falainak tisztasági festése </w:t>
      </w:r>
    </w:p>
    <w:p w:rsidR="00F7576A" w:rsidRPr="00F7576A" w:rsidRDefault="00F7576A" w:rsidP="00F7576A">
      <w:pPr>
        <w:pStyle w:val="Listaszerbekezds"/>
        <w:numPr>
          <w:ilvl w:val="0"/>
          <w:numId w:val="7"/>
        </w:numPr>
        <w:jc w:val="both"/>
        <w:rPr>
          <w:rFonts w:ascii="Times New Roman" w:eastAsia="Times New Roman" w:hAnsi="Times New Roman"/>
          <w:sz w:val="24"/>
          <w:szCs w:val="24"/>
        </w:rPr>
      </w:pPr>
      <w:r w:rsidRPr="00F7576A">
        <w:rPr>
          <w:rFonts w:ascii="Times New Roman" w:eastAsia="Times New Roman" w:hAnsi="Times New Roman"/>
          <w:sz w:val="24"/>
          <w:szCs w:val="24"/>
        </w:rPr>
        <w:t xml:space="preserve">A kollégiumi szobák kopott, nehezen tisztítható </w:t>
      </w:r>
      <w:r w:rsidR="00E52030">
        <w:rPr>
          <w:rFonts w:ascii="Times New Roman" w:eastAsia="Times New Roman" w:hAnsi="Times New Roman"/>
          <w:sz w:val="24"/>
          <w:szCs w:val="24"/>
        </w:rPr>
        <w:t>padlój</w:t>
      </w:r>
      <w:r w:rsidRPr="00F7576A">
        <w:rPr>
          <w:rFonts w:ascii="Times New Roman" w:eastAsia="Times New Roman" w:hAnsi="Times New Roman"/>
          <w:sz w:val="24"/>
          <w:szCs w:val="24"/>
        </w:rPr>
        <w:t>ának kicserélése</w:t>
      </w:r>
    </w:p>
    <w:p w:rsidR="00515C9E" w:rsidRPr="00F7576A" w:rsidRDefault="00515C9E" w:rsidP="00CD232F">
      <w:pPr>
        <w:suppressAutoHyphens/>
        <w:autoSpaceDE w:val="0"/>
        <w:jc w:val="both"/>
        <w:rPr>
          <w:rFonts w:eastAsia="Sylfaen"/>
          <w:kern w:val="1"/>
          <w:lang w:eastAsia="ar-SA"/>
        </w:rPr>
      </w:pPr>
    </w:p>
    <w:p w:rsidR="00CD232F" w:rsidRPr="00883816" w:rsidRDefault="00CD232F" w:rsidP="00087A06">
      <w:pPr>
        <w:suppressAutoHyphens/>
        <w:autoSpaceDE w:val="0"/>
        <w:jc w:val="center"/>
        <w:rPr>
          <w:rFonts w:eastAsia="Sylfaen"/>
          <w:b/>
          <w:bCs/>
          <w:kern w:val="1"/>
          <w:lang w:eastAsia="ar-SA"/>
        </w:rPr>
      </w:pPr>
      <w:r w:rsidRPr="00883816">
        <w:rPr>
          <w:rFonts w:eastAsia="Sylfaen"/>
          <w:b/>
          <w:bCs/>
          <w:kern w:val="1"/>
          <w:lang w:eastAsia="ar-SA"/>
        </w:rPr>
        <w:t>3. Alvállalkozó igénybevétele</w:t>
      </w:r>
    </w:p>
    <w:p w:rsidR="00515C9E" w:rsidRPr="00883816" w:rsidRDefault="00515C9E" w:rsidP="00087A06">
      <w:pPr>
        <w:suppressAutoHyphens/>
        <w:autoSpaceDE w:val="0"/>
        <w:jc w:val="center"/>
        <w:rPr>
          <w:rFonts w:eastAsia="Sylfaen"/>
          <w:b/>
          <w:bCs/>
          <w:kern w:val="1"/>
          <w:lang w:eastAsia="ar-SA"/>
        </w:rPr>
      </w:pPr>
    </w:p>
    <w:p w:rsidR="00CD232F" w:rsidRPr="00883816" w:rsidRDefault="00CD232F" w:rsidP="00CD232F">
      <w:pPr>
        <w:suppressAutoHyphens/>
        <w:ind w:left="-15" w:hanging="15"/>
        <w:jc w:val="both"/>
        <w:rPr>
          <w:kern w:val="1"/>
          <w:lang w:eastAsia="ar-SA"/>
        </w:rPr>
      </w:pPr>
      <w:r w:rsidRPr="00883816">
        <w:rPr>
          <w:kern w:val="1"/>
          <w:lang w:eastAsia="ar-SA"/>
        </w:rPr>
        <w:t xml:space="preserve">3.1. A megkötött szerződést és a szerződésben vállalt kötelezettségeit Vállalkozó át nem ruházhatja, jogosult viszont a szerződés teljesítése során alvállalkozót igénybe venni, amennyiben azt ajánlatában jelezte. </w:t>
      </w:r>
      <w:r w:rsidRPr="00883816">
        <w:t>A Vállalkozó a jogosan igénybe vett alvállalkozóért úgy felel, mintha a munkát maga végezte volna. Alvállalkozó jogosulatlan igénybevétele esetén pedig felelős minden olyan kárért is, amely anélkül nem következett volna be, illetve Vállalkozó tudomásul veszi, hogy jogosulatlanul igénybe vett alvállalkozói tevékenység súlyos szerződésszegésnek minősül és jogszabályba ütközik.</w:t>
      </w:r>
    </w:p>
    <w:p w:rsidR="00CD232F" w:rsidRPr="00883816" w:rsidRDefault="00CD232F" w:rsidP="00CD232F">
      <w:pPr>
        <w:suppressAutoHyphens/>
        <w:ind w:left="-15" w:hanging="15"/>
        <w:jc w:val="both"/>
        <w:rPr>
          <w:kern w:val="1"/>
          <w:lang w:eastAsia="ar-SA"/>
        </w:rPr>
      </w:pPr>
    </w:p>
    <w:p w:rsidR="00F7576A" w:rsidRPr="00883816" w:rsidRDefault="00F7576A" w:rsidP="00CD232F">
      <w:pPr>
        <w:suppressAutoHyphens/>
        <w:ind w:left="-15" w:hanging="15"/>
        <w:jc w:val="both"/>
        <w:rPr>
          <w:kern w:val="1"/>
          <w:lang w:eastAsia="ar-SA"/>
        </w:rPr>
      </w:pPr>
      <w:r w:rsidRPr="00883816">
        <w:rPr>
          <w:kern w:val="1"/>
          <w:lang w:eastAsia="ar-SA"/>
        </w:rPr>
        <w:t>3.2. Vállalkozó, illetve alvállalkozói kötelesek betartani a munkavégzés helyének helyi előírásait, munka-, baleset-, és tűzvédelmi utasításait, valamint a megrendelő indokolt speciális követelményeit</w:t>
      </w:r>
      <w:r w:rsidRPr="00652CDA">
        <w:rPr>
          <w:kern w:val="1"/>
          <w:lang w:eastAsia="ar-SA"/>
        </w:rPr>
        <w:t>, melyet Vállalkozó jelen szerződés aláírásával egyidejűleg tudomásul vesz.</w:t>
      </w:r>
    </w:p>
    <w:p w:rsidR="00CD232F" w:rsidRPr="00883816" w:rsidRDefault="00CD232F" w:rsidP="00CD232F">
      <w:pPr>
        <w:suppressAutoHyphens/>
        <w:ind w:left="-15" w:hanging="15"/>
        <w:jc w:val="both"/>
        <w:rPr>
          <w:kern w:val="1"/>
          <w:lang w:eastAsia="ar-SA"/>
        </w:rPr>
      </w:pPr>
    </w:p>
    <w:p w:rsidR="00CD232F" w:rsidRPr="00883816" w:rsidRDefault="00CD232F" w:rsidP="00CD232F">
      <w:pPr>
        <w:suppressAutoHyphens/>
        <w:ind w:left="-15" w:hanging="15"/>
        <w:jc w:val="both"/>
        <w:rPr>
          <w:kern w:val="1"/>
          <w:lang w:eastAsia="ar-SA"/>
        </w:rPr>
      </w:pPr>
      <w:r w:rsidRPr="00883816">
        <w:rPr>
          <w:kern w:val="1"/>
          <w:lang w:eastAsia="ar-SA"/>
        </w:rPr>
        <w:t>3.3. Vállalkozó, illetve alvállalkozói különösen kötelesek a természetvédelemre, a környezetvédelemre, a hulladékgazdálkodásra illetve a veszélyes hulladékokra vonatkozó előírásokat, jogszabályokat betartani.</w:t>
      </w:r>
    </w:p>
    <w:p w:rsidR="00CD232F" w:rsidRPr="00883816" w:rsidRDefault="00CD232F" w:rsidP="00CD232F">
      <w:pPr>
        <w:suppressAutoHyphens/>
        <w:ind w:left="-15" w:hanging="15"/>
        <w:jc w:val="both"/>
        <w:rPr>
          <w:kern w:val="1"/>
          <w:lang w:eastAsia="ar-SA"/>
        </w:rPr>
      </w:pPr>
    </w:p>
    <w:p w:rsidR="00CD232F" w:rsidRPr="00883816" w:rsidRDefault="00CD232F" w:rsidP="00CD232F">
      <w:pPr>
        <w:suppressAutoHyphens/>
        <w:ind w:left="-15" w:hanging="15"/>
        <w:jc w:val="both"/>
        <w:rPr>
          <w:kern w:val="1"/>
          <w:lang w:eastAsia="ar-SA"/>
        </w:rPr>
      </w:pPr>
      <w:r w:rsidRPr="00883816">
        <w:rPr>
          <w:kern w:val="1"/>
          <w:lang w:eastAsia="ar-SA"/>
        </w:rPr>
        <w:t>3.4. Vállalkozó köteles a kivitelezési munkák végzése során rendszeres balesetvédelmi szemlét tartani, munkavédelmi, tűzvédelmi, balesetvédelmi oktatást végezni és mindezeket a vonatkozó jogszabál</w:t>
      </w:r>
      <w:r w:rsidR="00F7576A">
        <w:rPr>
          <w:kern w:val="1"/>
          <w:lang w:eastAsia="ar-SA"/>
        </w:rPr>
        <w:t>yoknak megfelelően dokumentálni,</w:t>
      </w:r>
      <w:r w:rsidR="00F7576A" w:rsidRPr="00F7576A">
        <w:rPr>
          <w:kern w:val="1"/>
          <w:lang w:eastAsia="ar-SA"/>
        </w:rPr>
        <w:t xml:space="preserve"> </w:t>
      </w:r>
      <w:r w:rsidR="00F7576A" w:rsidRPr="00543725">
        <w:rPr>
          <w:kern w:val="1"/>
          <w:lang w:eastAsia="ar-SA"/>
        </w:rPr>
        <w:t>melyeket tudomásul vesz</w:t>
      </w:r>
      <w:r w:rsidR="00F7576A">
        <w:rPr>
          <w:kern w:val="1"/>
          <w:lang w:eastAsia="ar-SA"/>
        </w:rPr>
        <w:t>.</w:t>
      </w:r>
    </w:p>
    <w:p w:rsidR="00CD232F" w:rsidRPr="00883816" w:rsidRDefault="00CD232F" w:rsidP="00CD232F">
      <w:pPr>
        <w:suppressAutoHyphens/>
        <w:ind w:left="-15" w:hanging="15"/>
        <w:jc w:val="both"/>
        <w:rPr>
          <w:kern w:val="1"/>
          <w:lang w:eastAsia="ar-SA"/>
        </w:rPr>
      </w:pPr>
    </w:p>
    <w:p w:rsidR="00CD232F" w:rsidRPr="00883816" w:rsidRDefault="00CD232F" w:rsidP="00CD232F">
      <w:pPr>
        <w:suppressAutoHyphens/>
        <w:ind w:left="-15" w:hanging="15"/>
        <w:jc w:val="both"/>
        <w:rPr>
          <w:kern w:val="1"/>
          <w:lang w:eastAsia="ar-SA"/>
        </w:rPr>
      </w:pPr>
      <w:r w:rsidRPr="00883816">
        <w:rPr>
          <w:kern w:val="1"/>
          <w:lang w:eastAsia="ar-SA"/>
        </w:rPr>
        <w:t>3.5. Vállalkozó az általa, illetve alvállalkozói által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illetőleg alvállalkozói tevékenységével összefüggésben érvényesít a megrendelővel szemben.</w:t>
      </w:r>
    </w:p>
    <w:p w:rsidR="00CD232F" w:rsidRPr="00883816" w:rsidRDefault="00CD232F" w:rsidP="00CD232F">
      <w:pPr>
        <w:suppressAutoHyphens/>
        <w:ind w:left="-15" w:hanging="15"/>
        <w:jc w:val="both"/>
        <w:rPr>
          <w:rFonts w:eastAsia="Sylfaen"/>
          <w:kern w:val="1"/>
          <w:lang w:eastAsia="ar-SA"/>
        </w:rPr>
      </w:pPr>
    </w:p>
    <w:p w:rsidR="00CD232F" w:rsidRDefault="00CD232F" w:rsidP="00CD232F">
      <w:pPr>
        <w:tabs>
          <w:tab w:val="left" w:pos="540"/>
        </w:tabs>
        <w:suppressAutoHyphens/>
        <w:autoSpaceDE w:val="0"/>
        <w:jc w:val="both"/>
        <w:rPr>
          <w:rFonts w:eastAsia="Sylfaen"/>
          <w:kern w:val="1"/>
          <w:lang w:eastAsia="ar-SA"/>
        </w:rPr>
      </w:pPr>
      <w:r w:rsidRPr="00883816">
        <w:rPr>
          <w:rFonts w:eastAsia="Sylfaen"/>
          <w:kern w:val="1"/>
          <w:lang w:eastAsia="ar-SA"/>
        </w:rPr>
        <w:t>3.6. A teljesítésbe a Vállalkozó más alvállalkozót vag</w:t>
      </w:r>
      <w:r w:rsidR="00B94375" w:rsidRPr="00883816">
        <w:rPr>
          <w:rFonts w:eastAsia="Sylfaen"/>
          <w:kern w:val="1"/>
          <w:lang w:eastAsia="ar-SA"/>
        </w:rPr>
        <w:t>y szakembert kizárólag a Kbt. 13</w:t>
      </w:r>
      <w:r w:rsidRPr="00883816">
        <w:rPr>
          <w:rFonts w:eastAsia="Sylfaen"/>
          <w:kern w:val="1"/>
          <w:lang w:eastAsia="ar-SA"/>
        </w:rPr>
        <w:t>8.§-ában meghatározottak szerint vonhat be.</w:t>
      </w:r>
    </w:p>
    <w:p w:rsidR="00F7576A" w:rsidRDefault="00F7576A" w:rsidP="00CD232F">
      <w:pPr>
        <w:tabs>
          <w:tab w:val="left" w:pos="540"/>
        </w:tabs>
        <w:suppressAutoHyphens/>
        <w:autoSpaceDE w:val="0"/>
        <w:jc w:val="both"/>
        <w:rPr>
          <w:rFonts w:eastAsia="Sylfaen"/>
          <w:kern w:val="1"/>
          <w:lang w:eastAsia="ar-SA"/>
        </w:rPr>
      </w:pPr>
    </w:p>
    <w:p w:rsidR="00F7576A" w:rsidRPr="00652CDA" w:rsidRDefault="00F7576A" w:rsidP="00F7576A">
      <w:pPr>
        <w:tabs>
          <w:tab w:val="left" w:pos="540"/>
        </w:tabs>
        <w:suppressAutoHyphens/>
        <w:autoSpaceDE w:val="0"/>
        <w:jc w:val="both"/>
        <w:rPr>
          <w:rFonts w:eastAsia="Sylfaen"/>
          <w:kern w:val="1"/>
          <w:lang w:eastAsia="ar-SA"/>
        </w:rPr>
      </w:pPr>
      <w:r>
        <w:rPr>
          <w:rFonts w:eastAsia="Sylfaen"/>
          <w:kern w:val="1"/>
          <w:lang w:eastAsia="ar-SA"/>
        </w:rPr>
        <w:t>3.7</w:t>
      </w:r>
      <w:r w:rsidRPr="00652CDA">
        <w:rPr>
          <w:rFonts w:eastAsia="Sylfaen"/>
          <w:kern w:val="1"/>
          <w:lang w:eastAsia="ar-SA"/>
        </w:rPr>
        <w:t>.</w:t>
      </w:r>
      <w:r w:rsidRPr="00652CDA">
        <w:rPr>
          <w:rFonts w:eastAsia="Sylfaen"/>
          <w:kern w:val="1"/>
          <w:lang w:eastAsia="ar-SA"/>
        </w:rPr>
        <w:tab/>
        <w:t>Vállalkozó kizárólagosan felelős azért, hogy az általa</w:t>
      </w:r>
      <w:r>
        <w:rPr>
          <w:rFonts w:eastAsia="Sylfaen"/>
          <w:kern w:val="1"/>
          <w:lang w:eastAsia="ar-SA"/>
        </w:rPr>
        <w:t>, valamint alvállalkozói által</w:t>
      </w:r>
      <w:r w:rsidRPr="00652CDA">
        <w:rPr>
          <w:rFonts w:eastAsia="Sylfaen"/>
          <w:kern w:val="1"/>
          <w:lang w:eastAsia="ar-SA"/>
        </w:rPr>
        <w:t xml:space="preserve"> a tevékenység során foglalkoztatott munkavállalók a szabályszerű bejelentéssel rendelkezzenek a szükséges hatóságoknál, ezzel összefüggésben Megrendelő a felelősségét kizárja, melyet Vállalkozó tudomásul vesz.</w:t>
      </w:r>
    </w:p>
    <w:p w:rsidR="00F7576A" w:rsidRPr="00883816" w:rsidRDefault="00F7576A" w:rsidP="00CD232F">
      <w:pPr>
        <w:tabs>
          <w:tab w:val="left" w:pos="540"/>
        </w:tabs>
        <w:suppressAutoHyphens/>
        <w:autoSpaceDE w:val="0"/>
        <w:jc w:val="both"/>
        <w:rPr>
          <w:rFonts w:eastAsia="Sylfaen"/>
          <w:kern w:val="1"/>
          <w:lang w:eastAsia="ar-SA"/>
        </w:rPr>
      </w:pPr>
    </w:p>
    <w:p w:rsidR="00515C9E" w:rsidRPr="00883816" w:rsidRDefault="00515C9E" w:rsidP="00CD232F">
      <w:pPr>
        <w:suppressAutoHyphens/>
        <w:autoSpaceDE w:val="0"/>
        <w:jc w:val="both"/>
        <w:rPr>
          <w:rFonts w:eastAsia="Sylfaen"/>
          <w:kern w:val="1"/>
          <w:lang w:eastAsia="ar-SA"/>
        </w:rPr>
      </w:pPr>
    </w:p>
    <w:p w:rsidR="00CD232F" w:rsidRPr="00883816" w:rsidRDefault="00CD232F" w:rsidP="00087A06">
      <w:pPr>
        <w:suppressAutoHyphens/>
        <w:jc w:val="center"/>
        <w:rPr>
          <w:b/>
          <w:bCs/>
          <w:kern w:val="1"/>
          <w:lang w:eastAsia="ar-SA"/>
        </w:rPr>
      </w:pPr>
      <w:r w:rsidRPr="00883816">
        <w:rPr>
          <w:b/>
          <w:bCs/>
          <w:kern w:val="1"/>
          <w:lang w:eastAsia="ar-SA"/>
        </w:rPr>
        <w:t>4. A teljesítés határideje</w:t>
      </w:r>
      <w:r w:rsidR="006E03B7" w:rsidRPr="00883816">
        <w:rPr>
          <w:b/>
          <w:bCs/>
          <w:kern w:val="1"/>
          <w:lang w:eastAsia="ar-SA"/>
        </w:rPr>
        <w:t xml:space="preserve"> </w:t>
      </w:r>
      <w:r w:rsidRPr="00883816">
        <w:rPr>
          <w:b/>
          <w:bCs/>
          <w:kern w:val="1"/>
          <w:lang w:eastAsia="ar-SA"/>
        </w:rPr>
        <w:t>és helyszíne</w:t>
      </w:r>
    </w:p>
    <w:p w:rsidR="00515C9E" w:rsidRPr="00883816" w:rsidRDefault="00515C9E" w:rsidP="00087A06">
      <w:pPr>
        <w:suppressAutoHyphens/>
        <w:jc w:val="center"/>
        <w:rPr>
          <w:b/>
          <w:bCs/>
          <w:kern w:val="1"/>
          <w:lang w:eastAsia="ar-SA"/>
        </w:rPr>
      </w:pPr>
    </w:p>
    <w:p w:rsidR="00883816" w:rsidRDefault="00B94375" w:rsidP="00883816">
      <w:pPr>
        <w:tabs>
          <w:tab w:val="left" w:pos="5103"/>
        </w:tabs>
        <w:jc w:val="both"/>
        <w:rPr>
          <w:spacing w:val="-2"/>
        </w:rPr>
      </w:pPr>
      <w:r w:rsidRPr="00883816">
        <w:rPr>
          <w:rFonts w:eastAsia="Sylfaen"/>
          <w:kern w:val="1"/>
          <w:lang w:eastAsia="ar-SA"/>
        </w:rPr>
        <w:t xml:space="preserve">4.1. </w:t>
      </w:r>
      <w:r w:rsidR="00B034E6" w:rsidRPr="00883816">
        <w:rPr>
          <w:rFonts w:eastAsia="Sylfaen"/>
          <w:kern w:val="1"/>
          <w:lang w:eastAsia="ar-SA"/>
        </w:rPr>
        <w:t>A munkaterület(ek) a szerződés</w:t>
      </w:r>
      <w:r w:rsidR="00883816">
        <w:rPr>
          <w:rFonts w:eastAsia="Sylfaen"/>
          <w:kern w:val="1"/>
          <w:lang w:eastAsia="ar-SA"/>
        </w:rPr>
        <w:t xml:space="preserve">kötést követően, </w:t>
      </w:r>
      <w:r w:rsidR="00883816" w:rsidRPr="0087591A">
        <w:rPr>
          <w:spacing w:val="-2"/>
        </w:rPr>
        <w:t xml:space="preserve">2017. július 1. </w:t>
      </w:r>
      <w:r w:rsidR="00883816">
        <w:rPr>
          <w:spacing w:val="-2"/>
        </w:rPr>
        <w:t xml:space="preserve">napján </w:t>
      </w:r>
      <w:r w:rsidR="00883816" w:rsidRPr="0087591A">
        <w:rPr>
          <w:spacing w:val="-2"/>
        </w:rPr>
        <w:t xml:space="preserve"> </w:t>
      </w:r>
      <w:r w:rsidR="00CD232F" w:rsidRPr="00883816">
        <w:rPr>
          <w:rFonts w:eastAsia="Sylfaen"/>
          <w:kern w:val="1"/>
          <w:lang w:eastAsia="ar-SA"/>
        </w:rPr>
        <w:t>kerül</w:t>
      </w:r>
      <w:r w:rsidR="00B034E6" w:rsidRPr="00883816">
        <w:rPr>
          <w:rFonts w:eastAsia="Sylfaen"/>
          <w:kern w:val="1"/>
          <w:lang w:eastAsia="ar-SA"/>
        </w:rPr>
        <w:t>(nek)</w:t>
      </w:r>
      <w:r w:rsidR="00883816">
        <w:rPr>
          <w:rFonts w:eastAsia="Sylfaen"/>
          <w:kern w:val="1"/>
          <w:lang w:eastAsia="ar-SA"/>
        </w:rPr>
        <w:t xml:space="preserve"> átadásra.</w:t>
      </w:r>
      <w:r w:rsidR="00CD232F" w:rsidRPr="00883816">
        <w:rPr>
          <w:rFonts w:eastAsia="Sylfaen"/>
          <w:kern w:val="1"/>
          <w:lang w:eastAsia="ar-SA"/>
        </w:rPr>
        <w:t xml:space="preserve"> </w:t>
      </w:r>
      <w:r w:rsidR="00B034E6" w:rsidRPr="00883816">
        <w:rPr>
          <w:rFonts w:eastAsia="Sylfaen"/>
          <w:b/>
          <w:kern w:val="1"/>
          <w:lang w:eastAsia="ar-SA"/>
        </w:rPr>
        <w:t>A k</w:t>
      </w:r>
      <w:r w:rsidR="00CD232F" w:rsidRPr="00883816">
        <w:rPr>
          <w:rFonts w:eastAsia="Sylfaen"/>
          <w:b/>
          <w:kern w:val="1"/>
          <w:lang w:eastAsia="ar-SA"/>
        </w:rPr>
        <w:t xml:space="preserve">ivitelezés befejezésének legkésőbbi időpontja </w:t>
      </w:r>
      <w:r w:rsidR="00883816" w:rsidRPr="0087591A">
        <w:rPr>
          <w:spacing w:val="-2"/>
        </w:rPr>
        <w:t xml:space="preserve">2017. augusztus 20. </w:t>
      </w:r>
      <w:r w:rsidR="00883816">
        <w:rPr>
          <w:spacing w:val="-2"/>
        </w:rPr>
        <w:t>napja.</w:t>
      </w:r>
    </w:p>
    <w:p w:rsidR="00883816" w:rsidRPr="00883816" w:rsidRDefault="00883816" w:rsidP="00883816">
      <w:pPr>
        <w:tabs>
          <w:tab w:val="left" w:pos="5103"/>
        </w:tabs>
        <w:jc w:val="both"/>
        <w:rPr>
          <w:spacing w:val="-2"/>
        </w:rPr>
      </w:pPr>
    </w:p>
    <w:p w:rsidR="00CD232F" w:rsidRPr="00883816" w:rsidRDefault="006E03B7" w:rsidP="00883816">
      <w:pPr>
        <w:tabs>
          <w:tab w:val="left" w:pos="5103"/>
        </w:tabs>
        <w:jc w:val="both"/>
      </w:pPr>
      <w:r w:rsidRPr="00883816">
        <w:rPr>
          <w:rFonts w:eastAsia="Sylfaen"/>
          <w:kern w:val="1"/>
          <w:lang w:eastAsia="ar-SA"/>
        </w:rPr>
        <w:t>4.2</w:t>
      </w:r>
      <w:r w:rsidR="00B94375" w:rsidRPr="00883816">
        <w:rPr>
          <w:rFonts w:eastAsia="Sylfaen"/>
          <w:kern w:val="1"/>
          <w:lang w:eastAsia="ar-SA"/>
        </w:rPr>
        <w:t xml:space="preserve">. </w:t>
      </w:r>
      <w:r w:rsidR="00CD232F" w:rsidRPr="00883816">
        <w:rPr>
          <w:rFonts w:eastAsia="Sylfaen"/>
          <w:kern w:val="1"/>
          <w:lang w:eastAsia="ar-SA"/>
        </w:rPr>
        <w:t>A Vállalkozó köteles a tárgyi munkákat elvégezni a</w:t>
      </w:r>
      <w:r w:rsidR="00883816">
        <w:rPr>
          <w:rFonts w:eastAsia="Sylfaen"/>
          <w:kern w:val="1"/>
          <w:lang w:eastAsia="ar-SA"/>
        </w:rPr>
        <w:t>z alábbi megvalósítási helyszín</w:t>
      </w:r>
      <w:r w:rsidR="003762A7" w:rsidRPr="00883816">
        <w:rPr>
          <w:rFonts w:eastAsia="Sylfaen"/>
          <w:kern w:val="1"/>
          <w:lang w:eastAsia="ar-SA"/>
        </w:rPr>
        <w:t>e</w:t>
      </w:r>
      <w:r w:rsidR="00CD232F" w:rsidRPr="00883816">
        <w:rPr>
          <w:rFonts w:eastAsia="Sylfaen"/>
          <w:kern w:val="1"/>
          <w:lang w:eastAsia="ar-SA"/>
        </w:rPr>
        <w:t xml:space="preserve">n: </w:t>
      </w:r>
    </w:p>
    <w:p w:rsidR="00883816" w:rsidRPr="0087591A" w:rsidRDefault="00883816" w:rsidP="00883816">
      <w:pPr>
        <w:pStyle w:val="Nincstrkz"/>
        <w:spacing w:after="0" w:line="240" w:lineRule="auto"/>
        <w:jc w:val="both"/>
        <w:rPr>
          <w:rFonts w:cs="Times New Roman"/>
          <w:spacing w:val="-2"/>
        </w:rPr>
      </w:pPr>
      <w:r w:rsidRPr="0087591A">
        <w:rPr>
          <w:rFonts w:cs="Times New Roman"/>
          <w:spacing w:val="-2"/>
        </w:rPr>
        <w:t>A Szent István Egyetem C kollégiumi épülete, 2100 Gödöllő, Páter Károly u. 1. Hrsz.: 4937</w:t>
      </w:r>
      <w:r>
        <w:rPr>
          <w:rFonts w:cs="Times New Roman"/>
          <w:spacing w:val="-2"/>
        </w:rPr>
        <w:t>.</w:t>
      </w:r>
    </w:p>
    <w:p w:rsidR="00515C9E" w:rsidRPr="00883816" w:rsidRDefault="00515C9E" w:rsidP="003E715C">
      <w:pPr>
        <w:pStyle w:val="Nincstrkz"/>
        <w:spacing w:after="0" w:line="240" w:lineRule="auto"/>
        <w:jc w:val="both"/>
        <w:rPr>
          <w:rFonts w:eastAsia="Times New Roman" w:cs="Times New Roman"/>
          <w:lang w:eastAsia="hu-HU"/>
        </w:rPr>
      </w:pPr>
    </w:p>
    <w:p w:rsidR="00CD232F" w:rsidRPr="00883816" w:rsidRDefault="00CD232F" w:rsidP="00087A06">
      <w:pPr>
        <w:suppressAutoHyphens/>
        <w:autoSpaceDE w:val="0"/>
        <w:ind w:left="426" w:hanging="426"/>
        <w:jc w:val="center"/>
        <w:rPr>
          <w:rFonts w:eastAsia="Sylfaen"/>
          <w:b/>
          <w:bCs/>
          <w:kern w:val="1"/>
          <w:lang w:eastAsia="ar-SA"/>
        </w:rPr>
      </w:pPr>
      <w:r w:rsidRPr="00883816">
        <w:rPr>
          <w:rFonts w:eastAsia="Sylfaen"/>
          <w:b/>
          <w:bCs/>
          <w:kern w:val="1"/>
          <w:lang w:eastAsia="ar-SA"/>
        </w:rPr>
        <w:t>5.</w:t>
      </w:r>
      <w:r w:rsidRPr="00883816">
        <w:rPr>
          <w:rFonts w:eastAsia="Sylfaen"/>
          <w:b/>
          <w:bCs/>
          <w:kern w:val="1"/>
          <w:lang w:eastAsia="ar-SA"/>
        </w:rPr>
        <w:tab/>
        <w:t>Vállalkozói díj és fizetési feltételek</w:t>
      </w:r>
    </w:p>
    <w:p w:rsidR="00515C9E" w:rsidRPr="00883816" w:rsidRDefault="00515C9E" w:rsidP="00087A06">
      <w:pPr>
        <w:suppressAutoHyphens/>
        <w:autoSpaceDE w:val="0"/>
        <w:ind w:left="426" w:hanging="426"/>
        <w:jc w:val="center"/>
        <w:rPr>
          <w:rFonts w:eastAsia="Sylfaen"/>
          <w:b/>
          <w:bCs/>
          <w:kern w:val="1"/>
          <w:lang w:eastAsia="ar-SA"/>
        </w:rPr>
      </w:pPr>
    </w:p>
    <w:p w:rsidR="0040784B" w:rsidRPr="00773DCD" w:rsidRDefault="0040784B" w:rsidP="0040784B">
      <w:pPr>
        <w:suppressAutoHyphens/>
        <w:jc w:val="both"/>
        <w:rPr>
          <w:b/>
          <w:kern w:val="1"/>
          <w:lang w:eastAsia="ar-SA"/>
        </w:rPr>
      </w:pPr>
      <w:r w:rsidRPr="00883816">
        <w:rPr>
          <w:kern w:val="1"/>
          <w:lang w:eastAsia="ar-SA"/>
        </w:rPr>
        <w:t>5.1. Vállalkozó a</w:t>
      </w:r>
      <w:r>
        <w:rPr>
          <w:kern w:val="1"/>
          <w:lang w:eastAsia="ar-SA"/>
        </w:rPr>
        <w:t xml:space="preserve"> jelen szerződésben meghatározott feladatok ellátásáért, szerződésszerű teljesítés esetén </w:t>
      </w:r>
      <w:r w:rsidRPr="00883816">
        <w:rPr>
          <w:kern w:val="1"/>
          <w:lang w:eastAsia="ar-SA"/>
        </w:rPr>
        <w:t xml:space="preserve"> </w:t>
      </w:r>
      <w:r w:rsidRPr="00883816">
        <w:rPr>
          <w:b/>
          <w:kern w:val="1"/>
          <w:lang w:eastAsia="ar-SA"/>
        </w:rPr>
        <w:t xml:space="preserve"> ……………… Ft + Áfa</w:t>
      </w:r>
      <w:r>
        <w:rPr>
          <w:b/>
          <w:kern w:val="1"/>
          <w:lang w:eastAsia="ar-SA"/>
        </w:rPr>
        <w:t xml:space="preserve"> azaz ………………………… forint+ÁFA</w:t>
      </w:r>
      <w:r w:rsidRPr="00883816">
        <w:rPr>
          <w:b/>
          <w:kern w:val="1"/>
          <w:lang w:eastAsia="ar-SA"/>
        </w:rPr>
        <w:t>, mindösszesen bruttó …………….. Ft</w:t>
      </w:r>
      <w:r>
        <w:rPr>
          <w:b/>
          <w:kern w:val="1"/>
          <w:lang w:eastAsia="ar-SA"/>
        </w:rPr>
        <w:t xml:space="preserve"> azaz …………………………… forint  vállalkozói díjra jogosult</w:t>
      </w:r>
      <w:r w:rsidRPr="00883816">
        <w:rPr>
          <w:b/>
          <w:kern w:val="1"/>
          <w:lang w:eastAsia="ar-SA"/>
        </w:rPr>
        <w:t>.</w:t>
      </w:r>
    </w:p>
    <w:p w:rsidR="0040784B" w:rsidRPr="00883816" w:rsidRDefault="0040784B" w:rsidP="0040784B">
      <w:pPr>
        <w:suppressAutoHyphens/>
        <w:jc w:val="both"/>
      </w:pPr>
      <w:r w:rsidRPr="00883816">
        <w:rPr>
          <w:kern w:val="1"/>
          <w:lang w:eastAsia="ar-SA"/>
        </w:rPr>
        <w:t xml:space="preserve">Vállalkozó szerződésszerű teljesítése esetén a Megrendelő által kiadott teljesítésigazolás alapján Vállalkozó </w:t>
      </w:r>
      <w:r w:rsidRPr="00883816">
        <w:rPr>
          <w:b/>
        </w:rPr>
        <w:t>egy részszámla és egy végszámla kiállítására</w:t>
      </w:r>
      <w:r w:rsidRPr="00883816">
        <w:t xml:space="preserve"> jogosult, az alábbiaknak megfelelően:</w:t>
      </w:r>
    </w:p>
    <w:p w:rsidR="0040784B" w:rsidRPr="00883816" w:rsidRDefault="0040784B" w:rsidP="0040784B">
      <w:pPr>
        <w:suppressAutoHyphens/>
        <w:ind w:left="708"/>
        <w:jc w:val="both"/>
      </w:pPr>
      <w:r w:rsidRPr="00883816">
        <w:t xml:space="preserve">5.1.1. 1. részszámla: a munka 50%-os készültségi szintjét követően  az  elvégzett munkának megfelelő 50% értékű, azaz </w:t>
      </w:r>
      <w:r>
        <w:t xml:space="preserve">bruttó </w:t>
      </w:r>
      <w:r w:rsidRPr="00883816">
        <w:t>…………………. Ft összegű részszámla.</w:t>
      </w:r>
    </w:p>
    <w:p w:rsidR="0040784B" w:rsidRPr="00883816" w:rsidRDefault="0040784B" w:rsidP="0040784B">
      <w:pPr>
        <w:suppressAutoHyphens/>
        <w:ind w:left="708"/>
        <w:jc w:val="both"/>
      </w:pPr>
    </w:p>
    <w:p w:rsidR="0040784B" w:rsidRPr="00883816" w:rsidRDefault="0040784B" w:rsidP="0040784B">
      <w:pPr>
        <w:tabs>
          <w:tab w:val="left" w:pos="851"/>
        </w:tabs>
        <w:suppressAutoHyphens/>
        <w:autoSpaceDN w:val="0"/>
        <w:ind w:left="708"/>
        <w:jc w:val="both"/>
        <w:textAlignment w:val="baseline"/>
      </w:pPr>
      <w:r w:rsidRPr="00883816">
        <w:tab/>
        <w:t>5.1.2. végszámla 100%-os készültségi szintnél: minden munka 100 %-os szintjénél, a műszaki átadást követően – az  elvégzett munkának megfelelő</w:t>
      </w:r>
      <w:r>
        <w:t xml:space="preserve"> fennmaradó</w:t>
      </w:r>
      <w:r w:rsidRPr="00883816">
        <w:t xml:space="preserve"> 50 % értékű, azaz </w:t>
      </w:r>
      <w:r>
        <w:t xml:space="preserve">bruttó </w:t>
      </w:r>
      <w:r w:rsidRPr="00883816">
        <w:t xml:space="preserve">…………………. Ft összegű végszámla. </w:t>
      </w:r>
    </w:p>
    <w:p w:rsidR="0040784B" w:rsidRPr="00883816" w:rsidRDefault="0040784B" w:rsidP="0040784B">
      <w:pPr>
        <w:tabs>
          <w:tab w:val="left" w:pos="851"/>
        </w:tabs>
        <w:suppressAutoHyphens/>
        <w:autoSpaceDN w:val="0"/>
        <w:ind w:left="851" w:hanging="851"/>
        <w:jc w:val="both"/>
        <w:textAlignment w:val="baseline"/>
      </w:pPr>
    </w:p>
    <w:p w:rsidR="0040784B" w:rsidRDefault="0040784B" w:rsidP="0040784B">
      <w:pPr>
        <w:ind w:left="709" w:hanging="1"/>
        <w:jc w:val="both"/>
      </w:pPr>
      <w:r w:rsidRPr="00CE5F48">
        <w:t>A munka kivitelezési készültségi szintjét a Megrendelő műszaki ellenőre állapítja meg az építési napló bejegyzései és a helyszín</w:t>
      </w:r>
      <w:r>
        <w:t>en végzett ellenőrzései alapján, melyet Vállalkozó kifejezetten elfogad</w:t>
      </w:r>
      <w:r w:rsidRPr="00CE5F48">
        <w:t>.</w:t>
      </w:r>
    </w:p>
    <w:p w:rsidR="0040784B" w:rsidRDefault="0040784B" w:rsidP="0040784B">
      <w:pPr>
        <w:ind w:left="709" w:hanging="1"/>
        <w:jc w:val="both"/>
      </w:pPr>
    </w:p>
    <w:p w:rsidR="0040784B" w:rsidRDefault="0040784B" w:rsidP="0040784B">
      <w:pPr>
        <w:jc w:val="both"/>
        <w:rPr>
          <w:kern w:val="1"/>
          <w:lang w:eastAsia="ar-SA"/>
        </w:rPr>
      </w:pPr>
      <w:r>
        <w:rPr>
          <w:kern w:val="1"/>
          <w:lang w:eastAsia="ar-SA"/>
        </w:rPr>
        <w:t>A</w:t>
      </w:r>
      <w:r w:rsidRPr="00F1470E">
        <w:rPr>
          <w:kern w:val="1"/>
          <w:lang w:eastAsia="ar-SA"/>
        </w:rPr>
        <w:t xml:space="preserve"> Kbt. 135. § (1)-(2) bekezdéseire</w:t>
      </w:r>
      <w:r>
        <w:rPr>
          <w:kern w:val="1"/>
          <w:lang w:eastAsia="ar-SA"/>
        </w:rPr>
        <w:t xml:space="preserve"> tekintettel</w:t>
      </w:r>
      <w:r w:rsidRPr="00F1470E">
        <w:rPr>
          <w:kern w:val="1"/>
          <w:lang w:eastAsia="ar-SA"/>
        </w:rPr>
        <w:t xml:space="preserve">, </w:t>
      </w:r>
      <w:r>
        <w:rPr>
          <w:kern w:val="1"/>
          <w:lang w:eastAsia="ar-SA"/>
        </w:rPr>
        <w:t>Megrendelő a</w:t>
      </w:r>
      <w:r w:rsidRPr="007F6993">
        <w:rPr>
          <w:kern w:val="1"/>
          <w:lang w:eastAsia="ar-SA"/>
        </w:rPr>
        <w:t xml:space="preserve"> szerződés teljesítésének elismeréséről (teljesítésigazolás) vagy az elism</w:t>
      </w:r>
      <w:r>
        <w:rPr>
          <w:kern w:val="1"/>
          <w:lang w:eastAsia="ar-SA"/>
        </w:rPr>
        <w:t>erés megtagadásáról legkésőbb a</w:t>
      </w:r>
      <w:r w:rsidRPr="007F6993">
        <w:rPr>
          <w:kern w:val="1"/>
          <w:lang w:eastAsia="ar-SA"/>
        </w:rPr>
        <w:t xml:space="preserve"> </w:t>
      </w:r>
      <w:r>
        <w:rPr>
          <w:kern w:val="1"/>
          <w:lang w:eastAsia="ar-SA"/>
        </w:rPr>
        <w:t>Vállalkozó</w:t>
      </w:r>
      <w:r w:rsidRPr="007F6993">
        <w:rPr>
          <w:kern w:val="1"/>
          <w:lang w:eastAsia="ar-SA"/>
        </w:rPr>
        <w:t xml:space="preserve"> teljesítésétől vagy az erről szóló írásbeli értesítés kézhezvételétől számított tizenöt napon belül írásban köteles nyilatkozni.</w:t>
      </w:r>
    </w:p>
    <w:p w:rsidR="0040784B" w:rsidRPr="00F1470E" w:rsidRDefault="0040784B" w:rsidP="0040784B">
      <w:pPr>
        <w:jc w:val="both"/>
      </w:pPr>
      <w:r>
        <w:rPr>
          <w:kern w:val="1"/>
          <w:lang w:eastAsia="ar-SA"/>
        </w:rPr>
        <w:t>Ha</w:t>
      </w:r>
      <w:r w:rsidRPr="007F6993">
        <w:rPr>
          <w:kern w:val="1"/>
          <w:lang w:eastAsia="ar-SA"/>
        </w:rPr>
        <w:t xml:space="preserve"> </w:t>
      </w:r>
      <w:r>
        <w:rPr>
          <w:kern w:val="1"/>
          <w:lang w:eastAsia="ar-SA"/>
        </w:rPr>
        <w:t xml:space="preserve">a Vállalkozó </w:t>
      </w:r>
      <w:r w:rsidRPr="007F6993">
        <w:t>írásbeli értesítésére (készre jelentés</w:t>
      </w:r>
      <w:r>
        <w:t xml:space="preserve">) Megrendelő </w:t>
      </w:r>
      <w:r w:rsidRPr="007F6993">
        <w:t>a szerződésben az átadás-átvételi eljárás megkezdésére meghat</w:t>
      </w:r>
      <w:r>
        <w:t>ár</w:t>
      </w:r>
      <w:r w:rsidRPr="007F6993">
        <w:t>ozott határidőt követő tizenöt napon belül nem kezdi meg az átadás-átvételi eljárást, vagy megkezdi, de a szerződésben -</w:t>
      </w:r>
      <w:r>
        <w:t xml:space="preserve"> </w:t>
      </w:r>
      <w:r w:rsidRPr="007F6993">
        <w:t>a Ptk. 6:247. § (2) bekezdésére figyelemmel -</w:t>
      </w:r>
      <w:r>
        <w:t xml:space="preserve"> </w:t>
      </w:r>
      <w:r w:rsidRPr="007F6993">
        <w:t xml:space="preserve">meghatározott határidőben nem fejezi be, </w:t>
      </w:r>
      <w:r>
        <w:t xml:space="preserve">Vállalkozó </w:t>
      </w:r>
      <w:r w:rsidRPr="007F6993">
        <w:t>kérésére a teljesítésigazolást köteles kiadni</w:t>
      </w:r>
      <w:r>
        <w:t>. A Kbt. 135. § (5) bekezdésére tekintettel a</w:t>
      </w:r>
      <w:r w:rsidRPr="00F1470E">
        <w:t xml:space="preserve"> felek az ellenszolgáltatás részletekben történő teljesítésében is megállapodhatnak, feltéve, hogy a szerződés jellege miatt ez tényszerűen indokolt. Ebben az esetben minden részletre alkalmazni kell a törvényben vagy kormányrendeletben a kifizetésre előírt szabályokat.</w:t>
      </w:r>
    </w:p>
    <w:p w:rsidR="0040784B" w:rsidRPr="00CE5F48" w:rsidRDefault="0040784B" w:rsidP="0040784B">
      <w:pPr>
        <w:suppressAutoHyphens/>
        <w:jc w:val="both"/>
        <w:rPr>
          <w:kern w:val="1"/>
          <w:lang w:eastAsia="ar-SA"/>
        </w:rPr>
      </w:pPr>
    </w:p>
    <w:p w:rsidR="0040784B" w:rsidRDefault="0040784B" w:rsidP="0040784B">
      <w:pPr>
        <w:suppressAutoHyphens/>
        <w:jc w:val="both"/>
        <w:rPr>
          <w:kern w:val="1"/>
          <w:lang w:eastAsia="ar-SA"/>
        </w:rPr>
      </w:pPr>
      <w:r w:rsidRPr="00CE5F48">
        <w:rPr>
          <w:kern w:val="1"/>
          <w:lang w:eastAsia="ar-SA"/>
        </w:rPr>
        <w:t>5.2. A vállalkozói díj</w:t>
      </w:r>
      <w:r w:rsidRPr="00F01722">
        <w:rPr>
          <w:kern w:val="1"/>
          <w:lang w:eastAsia="ar-SA"/>
        </w:rPr>
        <w:t xml:space="preserve"> tartalmazza a Vállalkozónak a jelen szerződésben foglalt feladatok teljesítésével kapcsolatban felmerülő összes költségét, kiadását, ideértve a közvetlen költségek között nem szereplő általános költségeket is, ezért Vállalkozó a vállalkozói díjon felül további díj, vagy költség, többletköltség (pl. többletmunka) megtérítésére nem tarthat igényt. Felek tudomásul veszik, hogy jelen szerződéses általány áras szerződés, amelynek jogkövetkezményeivel a Vállalkozó tisztában van, az ellen kifogással nem él.</w:t>
      </w:r>
    </w:p>
    <w:p w:rsidR="0040784B" w:rsidRPr="00F01722" w:rsidRDefault="0040784B" w:rsidP="0040784B">
      <w:pPr>
        <w:suppressAutoHyphens/>
        <w:jc w:val="both"/>
        <w:rPr>
          <w:kern w:val="1"/>
          <w:lang w:eastAsia="ar-SA"/>
        </w:rPr>
      </w:pPr>
    </w:p>
    <w:p w:rsidR="0040784B" w:rsidRDefault="0040784B" w:rsidP="0040784B">
      <w:pPr>
        <w:suppressAutoHyphens/>
        <w:jc w:val="both"/>
        <w:rPr>
          <w:kern w:val="1"/>
          <w:lang w:eastAsia="ar-SA"/>
        </w:rPr>
      </w:pPr>
      <w:r w:rsidRPr="00F01722">
        <w:rPr>
          <w:kern w:val="1"/>
          <w:lang w:eastAsia="ar-SA"/>
        </w:rPr>
        <w:t>5.3. Szerződő felek rögzítik, hogy a Vállalkozó</w:t>
      </w:r>
      <w:r>
        <w:rPr>
          <w:kern w:val="1"/>
          <w:lang w:eastAsia="ar-SA"/>
        </w:rPr>
        <w:t xml:space="preserve"> a Kbt. 135.§ (7) bekezdésére figyelemmel</w:t>
      </w:r>
      <w:r w:rsidRPr="00F01722">
        <w:rPr>
          <w:kern w:val="1"/>
          <w:lang w:eastAsia="ar-SA"/>
        </w:rPr>
        <w:t xml:space="preserve"> jogosult jelen szerződés alapján </w:t>
      </w:r>
      <w:r w:rsidRPr="00F01722">
        <w:rPr>
          <w:b/>
          <w:kern w:val="1"/>
          <w:lang w:eastAsia="ar-SA"/>
        </w:rPr>
        <w:t>nettó ………………… Ft összegű előleg</w:t>
      </w:r>
      <w:r w:rsidRPr="00F01722">
        <w:rPr>
          <w:kern w:val="1"/>
          <w:lang w:eastAsia="ar-SA"/>
        </w:rPr>
        <w:t xml:space="preserve"> igénylésére </w:t>
      </w:r>
      <w:r w:rsidRPr="00F01722">
        <w:rPr>
          <w:i/>
          <w:kern w:val="1"/>
          <w:lang w:eastAsia="ar-SA"/>
        </w:rPr>
        <w:t>(</w:t>
      </w:r>
      <w:r w:rsidRPr="001067E4">
        <w:rPr>
          <w:i/>
          <w:kern w:val="1"/>
          <w:lang w:eastAsia="ar-SA"/>
        </w:rPr>
        <w:t>nyertes ajánlattevő ajánlatában nyilatkozottnak megfelelően - jelen szerződés 1. sz. melléklete)</w:t>
      </w:r>
      <w:r w:rsidRPr="001067E4">
        <w:rPr>
          <w:kern w:val="1"/>
          <w:lang w:eastAsia="ar-SA"/>
        </w:rPr>
        <w:t>. Megrendelő a 322/2015. (X.30</w:t>
      </w:r>
      <w:r>
        <w:rPr>
          <w:kern w:val="1"/>
          <w:lang w:eastAsia="ar-SA"/>
        </w:rPr>
        <w:t>.) Korm. rendelet</w:t>
      </w:r>
      <w:r w:rsidRPr="001067E4">
        <w:rPr>
          <w:kern w:val="1"/>
          <w:lang w:eastAsia="ar-SA"/>
        </w:rPr>
        <w:t xml:space="preserve"> 30. § (1) bekezdése szerint az előleget a </w:t>
      </w:r>
      <w:r>
        <w:rPr>
          <w:kern w:val="1"/>
          <w:lang w:eastAsia="ar-SA"/>
        </w:rPr>
        <w:t xml:space="preserve">vállalkozó kérésére legkésőbb a </w:t>
      </w:r>
      <w:r w:rsidRPr="001067E4">
        <w:rPr>
          <w:kern w:val="1"/>
          <w:lang w:eastAsia="ar-SA"/>
        </w:rPr>
        <w:t>munkaterület átadását követő 15 napon belül kifizeti.</w:t>
      </w:r>
      <w:r>
        <w:rPr>
          <w:kern w:val="1"/>
          <w:lang w:eastAsia="ar-SA"/>
        </w:rPr>
        <w:t xml:space="preserve"> Ezen esetben az 5.1.1. pontban megjelölt résszámla összegéből pénzügyi teljesítést nem igényel a Megrendelő által megfizetett előleg, azt a felek ezen részteljesítésbe tudják be a felek. </w:t>
      </w:r>
    </w:p>
    <w:p w:rsidR="0040784B" w:rsidRPr="001067E4" w:rsidRDefault="0040784B" w:rsidP="0040784B">
      <w:pPr>
        <w:suppressAutoHyphens/>
        <w:jc w:val="both"/>
        <w:rPr>
          <w:kern w:val="1"/>
          <w:lang w:eastAsia="ar-SA"/>
        </w:rPr>
      </w:pPr>
      <w:r>
        <w:t xml:space="preserve">A </w:t>
      </w:r>
      <w:r w:rsidRPr="001067E4">
        <w:rPr>
          <w:kern w:val="1"/>
          <w:lang w:eastAsia="ar-SA"/>
        </w:rPr>
        <w:t>322/2015. (X.30</w:t>
      </w:r>
      <w:r>
        <w:rPr>
          <w:kern w:val="1"/>
          <w:lang w:eastAsia="ar-SA"/>
        </w:rPr>
        <w:t>.) Korm. rendelet</w:t>
      </w:r>
      <w:r w:rsidRPr="001067E4">
        <w:rPr>
          <w:kern w:val="1"/>
          <w:lang w:eastAsia="ar-SA"/>
        </w:rPr>
        <w:t xml:space="preserve"> 30. §</w:t>
      </w:r>
      <w:r>
        <w:rPr>
          <w:kern w:val="1"/>
          <w:lang w:eastAsia="ar-SA"/>
        </w:rPr>
        <w:t xml:space="preserve"> (3) bekezdésére figyelemmel az</w:t>
      </w:r>
      <w:r w:rsidRPr="001067E4">
        <w:rPr>
          <w:kern w:val="1"/>
          <w:lang w:eastAsia="ar-SA"/>
        </w:rPr>
        <w:t xml:space="preserve"> </w:t>
      </w:r>
      <w:r>
        <w:t xml:space="preserve">(1) bekezdés szerinti előleg alapja a szerződésben foglalt teljes nettó ellenszolgáltatás értéke. A szerződés későbbi módosítása a kötelezően biztosítandó előleg összegét nem </w:t>
      </w:r>
      <w:r>
        <w:rPr>
          <w:kern w:val="1"/>
          <w:lang w:eastAsia="ar-SA"/>
        </w:rPr>
        <w:t>érinti, a</w:t>
      </w:r>
      <w:r w:rsidRPr="00131354">
        <w:rPr>
          <w:kern w:val="1"/>
          <w:lang w:eastAsia="ar-SA"/>
        </w:rPr>
        <w:t xml:space="preserve"> 31. §</w:t>
      </w:r>
      <w:r>
        <w:rPr>
          <w:kern w:val="1"/>
          <w:lang w:eastAsia="ar-SA"/>
        </w:rPr>
        <w:t>-ra tekintettel</w:t>
      </w:r>
      <w:r w:rsidRPr="00131354">
        <w:rPr>
          <w:kern w:val="1"/>
          <w:lang w:eastAsia="ar-SA"/>
        </w:rPr>
        <w:t xml:space="preserve"> </w:t>
      </w:r>
      <w:r>
        <w:rPr>
          <w:kern w:val="1"/>
          <w:lang w:eastAsia="ar-SA"/>
        </w:rPr>
        <w:t>a</w:t>
      </w:r>
      <w:r w:rsidRPr="00131354">
        <w:rPr>
          <w:kern w:val="1"/>
          <w:lang w:eastAsia="ar-SA"/>
        </w:rPr>
        <w:t>z ellenszolgáltatás kifizetésére csak az adott munkára, munkarészre vonatkozó teljesítésigazolás kiállítását követően kerülhet sor.</w:t>
      </w:r>
    </w:p>
    <w:p w:rsidR="0040784B" w:rsidRPr="001067E4" w:rsidRDefault="0040784B" w:rsidP="0040784B">
      <w:pPr>
        <w:suppressAutoHyphens/>
        <w:jc w:val="both"/>
        <w:rPr>
          <w:kern w:val="1"/>
          <w:lang w:eastAsia="ar-SA"/>
        </w:rPr>
      </w:pPr>
    </w:p>
    <w:p w:rsidR="0040784B" w:rsidRPr="001067E4" w:rsidRDefault="0040784B" w:rsidP="0040784B">
      <w:pPr>
        <w:suppressAutoHyphens/>
        <w:jc w:val="both"/>
        <w:rPr>
          <w:kern w:val="1"/>
          <w:lang w:eastAsia="ar-SA"/>
        </w:rPr>
      </w:pPr>
      <w:r w:rsidRPr="001067E4">
        <w:rPr>
          <w:kern w:val="1"/>
          <w:lang w:eastAsia="ar-SA"/>
        </w:rPr>
        <w:t xml:space="preserve">5.4. A </w:t>
      </w:r>
      <w:r>
        <w:rPr>
          <w:kern w:val="1"/>
          <w:lang w:eastAsia="ar-SA"/>
        </w:rPr>
        <w:t xml:space="preserve">Kbt. 135. § (3) bekezdése alapján a </w:t>
      </w:r>
      <w:r w:rsidRPr="001067E4">
        <w:rPr>
          <w:kern w:val="1"/>
          <w:lang w:eastAsia="ar-SA"/>
        </w:rPr>
        <w:t xml:space="preserve">részszámlában és a végszámlában szereplő vállalkozói díjat a Megrendelő a Ptk. 6:130. § (1) bekezdéstől eltérően </w:t>
      </w:r>
      <w:r w:rsidRPr="001067E4">
        <w:t>az építési beruházások, valamint az építési beruházásokhoz kapcsolódó tervezői és mérnöki szolgáltatások közbeszerzésének részletes szabályairól szóló 322/2015. (X.30.) Korm. rend. 32/A. § szerint fizeti ki a szerződésben foglalt ellenértéket</w:t>
      </w:r>
      <w:r w:rsidRPr="001067E4">
        <w:rPr>
          <w:kern w:val="1"/>
          <w:lang w:eastAsia="ar-SA"/>
        </w:rPr>
        <w:t>. A kifizetésre irányadóak az adózás rendjéről szóló 2003. évi XCII. törvény</w:t>
      </w:r>
      <w:r>
        <w:rPr>
          <w:kern w:val="1"/>
          <w:lang w:eastAsia="ar-SA"/>
        </w:rPr>
        <w:t xml:space="preserve"> (továbbiakban: Art.)</w:t>
      </w:r>
      <w:r w:rsidRPr="001067E4">
        <w:rPr>
          <w:kern w:val="1"/>
          <w:lang w:eastAsia="ar-SA"/>
        </w:rPr>
        <w:t xml:space="preserve"> 36/A §-ában foglaltak. A vállalkozói díj</w:t>
      </w:r>
      <w:r>
        <w:rPr>
          <w:kern w:val="1"/>
          <w:lang w:eastAsia="ar-SA"/>
        </w:rPr>
        <w:t xml:space="preserve">at Megrendelő szerződésszerű teljesítés esetén, a jelen szerződésben rögzített eljárásrendben Vállalkozó jelen szerződés első oldalán, a felek adatainál megjelölt bankszámlára történő átutalással teljesíti. </w:t>
      </w:r>
      <w:r w:rsidRPr="001067E4">
        <w:rPr>
          <w:kern w:val="1"/>
          <w:lang w:eastAsia="ar-SA"/>
        </w:rPr>
        <w:t xml:space="preserve"> </w:t>
      </w:r>
    </w:p>
    <w:p w:rsidR="0040784B" w:rsidRPr="001067E4" w:rsidRDefault="0040784B" w:rsidP="0040784B">
      <w:pPr>
        <w:suppressAutoHyphens/>
        <w:jc w:val="both"/>
        <w:rPr>
          <w:kern w:val="1"/>
          <w:lang w:eastAsia="ar-SA"/>
        </w:rPr>
      </w:pPr>
    </w:p>
    <w:p w:rsidR="0040784B" w:rsidRPr="001067E4" w:rsidRDefault="0040784B" w:rsidP="0040784B">
      <w:pPr>
        <w:suppressAutoHyphens/>
        <w:jc w:val="both"/>
        <w:rPr>
          <w:rFonts w:eastAsia="Sylfaen"/>
          <w:kern w:val="1"/>
          <w:lang w:eastAsia="ar-SA"/>
        </w:rPr>
      </w:pPr>
      <w:r w:rsidRPr="001067E4">
        <w:rPr>
          <w:kern w:val="1"/>
          <w:lang w:eastAsia="ar-SA"/>
        </w:rPr>
        <w:t xml:space="preserve">5.5. </w:t>
      </w:r>
      <w:r w:rsidRPr="001067E4">
        <w:rPr>
          <w:rFonts w:eastAsia="Sylfaen"/>
          <w:kern w:val="1"/>
          <w:lang w:eastAsia="ar-SA"/>
        </w:rPr>
        <w:t>A számlá</w:t>
      </w:r>
      <w:r>
        <w:rPr>
          <w:rFonts w:eastAsia="Sylfaen"/>
          <w:kern w:val="1"/>
          <w:lang w:eastAsia="ar-SA"/>
        </w:rPr>
        <w:t>k</w:t>
      </w:r>
      <w:r w:rsidRPr="001067E4">
        <w:rPr>
          <w:rFonts w:eastAsia="Sylfaen"/>
          <w:kern w:val="1"/>
          <w:lang w:eastAsia="ar-SA"/>
        </w:rPr>
        <w:t xml:space="preserve">nak mind formailag, mind tartalmilag meg kell felelnie az </w:t>
      </w:r>
      <w:r>
        <w:rPr>
          <w:rFonts w:eastAsia="Sylfaen"/>
          <w:kern w:val="1"/>
          <w:lang w:eastAsia="ar-SA"/>
        </w:rPr>
        <w:t>á</w:t>
      </w:r>
      <w:r w:rsidRPr="001067E4">
        <w:rPr>
          <w:rFonts w:eastAsia="Sylfaen"/>
          <w:kern w:val="1"/>
          <w:lang w:eastAsia="ar-SA"/>
        </w:rPr>
        <w:t xml:space="preserve">ltalános </w:t>
      </w:r>
      <w:r>
        <w:rPr>
          <w:rFonts w:eastAsia="Sylfaen"/>
          <w:kern w:val="1"/>
          <w:lang w:eastAsia="ar-SA"/>
        </w:rPr>
        <w:t>f</w:t>
      </w:r>
      <w:r w:rsidRPr="001067E4">
        <w:rPr>
          <w:rFonts w:eastAsia="Sylfaen"/>
          <w:kern w:val="1"/>
          <w:lang w:eastAsia="ar-SA"/>
        </w:rPr>
        <w:t xml:space="preserve">orgalmi </w:t>
      </w:r>
      <w:r>
        <w:rPr>
          <w:rFonts w:eastAsia="Sylfaen"/>
          <w:kern w:val="1"/>
          <w:lang w:eastAsia="ar-SA"/>
        </w:rPr>
        <w:t>a</w:t>
      </w:r>
      <w:r w:rsidRPr="001067E4">
        <w:rPr>
          <w:rFonts w:eastAsia="Sylfaen"/>
          <w:kern w:val="1"/>
          <w:lang w:eastAsia="ar-SA"/>
        </w:rPr>
        <w:t>dóról szóló</w:t>
      </w:r>
      <w:r>
        <w:rPr>
          <w:rFonts w:eastAsia="Sylfaen"/>
          <w:kern w:val="1"/>
          <w:lang w:eastAsia="ar-SA"/>
        </w:rPr>
        <w:t xml:space="preserve"> 2007. évi CXXVII.</w:t>
      </w:r>
      <w:r w:rsidRPr="001067E4">
        <w:rPr>
          <w:rFonts w:eastAsia="Sylfaen"/>
          <w:kern w:val="1"/>
          <w:lang w:eastAsia="ar-SA"/>
        </w:rPr>
        <w:t xml:space="preserve"> törvényben foglalt előírásoknak. A Vállalkozó a számlá</w:t>
      </w:r>
      <w:r>
        <w:rPr>
          <w:rFonts w:eastAsia="Sylfaen"/>
          <w:kern w:val="1"/>
          <w:lang w:eastAsia="ar-SA"/>
        </w:rPr>
        <w:t>ko</w:t>
      </w:r>
      <w:r w:rsidRPr="001067E4">
        <w:rPr>
          <w:rFonts w:eastAsia="Sylfaen"/>
          <w:kern w:val="1"/>
          <w:lang w:eastAsia="ar-SA"/>
        </w:rPr>
        <w:t>n köteles feltüntetni a teljesítés alapját képező szerződés számát. Vállalkozó köteles benyújtani a szerződésszerű teljesítés tényét igazoló, a Megrendelő által előírt tartalmi elemekkel rendelkező, aláírt teljesítési igazolást is</w:t>
      </w:r>
      <w:r>
        <w:rPr>
          <w:rFonts w:eastAsia="Sylfaen"/>
          <w:kern w:val="1"/>
          <w:lang w:eastAsia="ar-SA"/>
        </w:rPr>
        <w:t xml:space="preserve"> mind résszámla, mind végszámla tekintetében</w:t>
      </w:r>
      <w:r w:rsidRPr="001067E4">
        <w:rPr>
          <w:rFonts w:eastAsia="Sylfaen"/>
          <w:kern w:val="1"/>
          <w:lang w:eastAsia="ar-SA"/>
        </w:rPr>
        <w:t xml:space="preserve">. Ezek hiányában a számlát a Megrendelő nem fogadja </w:t>
      </w:r>
      <w:r>
        <w:rPr>
          <w:rFonts w:eastAsia="Sylfaen"/>
          <w:kern w:val="1"/>
          <w:lang w:eastAsia="ar-SA"/>
        </w:rPr>
        <w:t>be és kifizetés sem történhet, melyet Vállalkozó tudomásul vesz</w:t>
      </w:r>
      <w:r w:rsidRPr="001067E4">
        <w:rPr>
          <w:rFonts w:eastAsia="Sylfaen"/>
          <w:kern w:val="1"/>
          <w:lang w:eastAsia="ar-SA"/>
        </w:rPr>
        <w:t xml:space="preserve">. A Vállalkozó jelen szerződésében foglalt teljesítésének igazolására Megrendelő részéről </w:t>
      </w:r>
      <w:r w:rsidRPr="00B50180">
        <w:rPr>
          <w:rFonts w:eastAsia="Sylfaen"/>
          <w:b/>
          <w:kern w:val="1"/>
          <w:lang w:eastAsia="ar-SA"/>
        </w:rPr>
        <w:t>B</w:t>
      </w:r>
      <w:r w:rsidRPr="00B50180">
        <w:rPr>
          <w:b/>
        </w:rPr>
        <w:t xml:space="preserve">odzánné dr. Ágota Gabriella (Szent István Egyetem - Gödöllői Kollégiumok - kollégiumi igazgató) és </w:t>
      </w:r>
      <w:r w:rsidRPr="00B50180">
        <w:rPr>
          <w:rFonts w:eastAsia="Sylfaen"/>
          <w:b/>
          <w:kern w:val="1"/>
          <w:lang w:eastAsia="ar-SA"/>
        </w:rPr>
        <w:t xml:space="preserve">Pozsonyi Zoltán (Szent István Egyetem Beruházási és Műszaki Igazgatóság – Beruházási Osztály - osztályvezető) </w:t>
      </w:r>
      <w:r w:rsidRPr="001067E4">
        <w:rPr>
          <w:rFonts w:eastAsia="Sylfaen"/>
          <w:kern w:val="1"/>
          <w:lang w:eastAsia="ar-SA"/>
        </w:rPr>
        <w:t xml:space="preserve">jogosult. </w:t>
      </w:r>
    </w:p>
    <w:p w:rsidR="0040784B" w:rsidRPr="001067E4" w:rsidRDefault="0040784B" w:rsidP="0040784B">
      <w:pPr>
        <w:suppressAutoHyphens/>
        <w:jc w:val="both"/>
        <w:rPr>
          <w:kern w:val="1"/>
          <w:lang w:eastAsia="ar-SA"/>
        </w:rPr>
      </w:pPr>
    </w:p>
    <w:p w:rsidR="0040784B" w:rsidRPr="001067E4" w:rsidRDefault="0040784B" w:rsidP="0040784B">
      <w:pPr>
        <w:jc w:val="both"/>
      </w:pPr>
      <w:r w:rsidRPr="001067E4">
        <w:rPr>
          <w:kern w:val="1"/>
          <w:lang w:eastAsia="ar-SA"/>
        </w:rPr>
        <w:t xml:space="preserve">5.6. </w:t>
      </w:r>
      <w:r w:rsidRPr="001067E4">
        <w:t xml:space="preserve">Amennyiben Vállalkozó alvállalkozót vesz igénybe, a Ptk. 6:130. § (1)-(2) bekezdésétől eltérően a következő szabályok szerint fizeti ki a szerződésben foglalt ellenértéket: </w:t>
      </w:r>
    </w:p>
    <w:p w:rsidR="0040784B" w:rsidRPr="001067E4" w:rsidRDefault="0040784B" w:rsidP="0040784B">
      <w:pPr>
        <w:jc w:val="both"/>
      </w:pPr>
      <w:r w:rsidRPr="001067E4">
        <w:rPr>
          <w:i/>
          <w:iCs/>
        </w:rPr>
        <w:t xml:space="preserve">a) </w:t>
      </w:r>
      <w:r w:rsidRPr="001067E4">
        <w:t>az ajánlattevőként szerződő felek legkésőbb a teljesítés elismerésének időpontjáig kötelesek nyilatkozatot tenni az ajánlatkérőnek, hogy közülük melyik mekkora összegre jogosult az ellenszolgáltatásból;</w:t>
      </w:r>
    </w:p>
    <w:p w:rsidR="0040784B" w:rsidRPr="001067E4" w:rsidRDefault="0040784B" w:rsidP="0040784B">
      <w:pPr>
        <w:jc w:val="both"/>
      </w:pPr>
      <w:r w:rsidRPr="001067E4">
        <w:rPr>
          <w:i/>
          <w:iCs/>
        </w:rPr>
        <w:t xml:space="preserve">b) </w:t>
      </w:r>
      <w:r w:rsidRPr="001067E4">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40784B" w:rsidRPr="001067E4" w:rsidRDefault="0040784B" w:rsidP="0040784B">
      <w:pPr>
        <w:jc w:val="both"/>
      </w:pPr>
      <w:r w:rsidRPr="001067E4">
        <w:rPr>
          <w:i/>
          <w:iCs/>
        </w:rPr>
        <w:t xml:space="preserve">c) </w:t>
      </w:r>
      <w:r w:rsidRPr="001067E4">
        <w:t>az ajánlattevőként szerződő felek mindegyike a teljesítés elismerését követően állítja ki számláját, a számlában részletezve az alvállalkozói teljesítés, valamint az ajánlattevői teljesítés mértékét;</w:t>
      </w:r>
    </w:p>
    <w:p w:rsidR="0040784B" w:rsidRPr="001067E4" w:rsidRDefault="0040784B" w:rsidP="0040784B">
      <w:pPr>
        <w:jc w:val="both"/>
      </w:pPr>
      <w:r w:rsidRPr="001067E4">
        <w:rPr>
          <w:i/>
          <w:iCs/>
        </w:rPr>
        <w:t xml:space="preserve">d) </w:t>
      </w:r>
      <w:r w:rsidRPr="001067E4">
        <w:t xml:space="preserve">a </w:t>
      </w:r>
      <w:r w:rsidRPr="001067E4">
        <w:rPr>
          <w:i/>
          <w:iCs/>
        </w:rPr>
        <w:t xml:space="preserve">c) </w:t>
      </w:r>
      <w:r w:rsidRPr="001067E4">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40784B" w:rsidRPr="001067E4" w:rsidRDefault="0040784B" w:rsidP="0040784B">
      <w:pPr>
        <w:jc w:val="both"/>
      </w:pPr>
      <w:r w:rsidRPr="001067E4">
        <w:rPr>
          <w:i/>
          <w:iCs/>
        </w:rPr>
        <w:t xml:space="preserve">e) </w:t>
      </w:r>
      <w:r w:rsidRPr="001067E4">
        <w:t xml:space="preserve">az ajánlattevőként szerződő fél haladéktalanul kiegyenlíti az alvállalkozók számláit, vagy az </w:t>
      </w:r>
      <w:r>
        <w:t>Art.</w:t>
      </w:r>
      <w:r w:rsidRPr="001067E4">
        <w:t xml:space="preserve"> 36/A. § (3) bekezdése szerint azt vagy annak egy részét visszatartja, illetve az alvállalkozóval kötött szerződésben foglaltak szerint az alvállalkozói díj egy részét visszatartja;</w:t>
      </w:r>
    </w:p>
    <w:p w:rsidR="0040784B" w:rsidRPr="001067E4" w:rsidRDefault="0040784B" w:rsidP="0040784B">
      <w:pPr>
        <w:jc w:val="both"/>
      </w:pPr>
      <w:r w:rsidRPr="001067E4">
        <w:rPr>
          <w:i/>
          <w:iCs/>
        </w:rPr>
        <w:t xml:space="preserve">f) </w:t>
      </w:r>
      <w:r w:rsidRPr="001067E4">
        <w:t xml:space="preserve">az ajánlattevőként szerződő felek átadják az </w:t>
      </w:r>
      <w:r w:rsidRPr="001067E4">
        <w:rPr>
          <w:i/>
          <w:iCs/>
        </w:rPr>
        <w:t xml:space="preserve">e) </w:t>
      </w:r>
      <w:r w:rsidRPr="001067E4">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rsidR="0040784B" w:rsidRPr="001067E4" w:rsidRDefault="0040784B" w:rsidP="0040784B">
      <w:pPr>
        <w:jc w:val="both"/>
      </w:pPr>
      <w:r w:rsidRPr="001067E4">
        <w:rPr>
          <w:i/>
          <w:iCs/>
        </w:rPr>
        <w:t xml:space="preserve">g) </w:t>
      </w:r>
      <w:r w:rsidRPr="001067E4">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 ha ők az alvállalkozókkal szembeni fizetési kötelezettségüket az Art. 36/A. §-ára is tekintettel teljesítették;</w:t>
      </w:r>
    </w:p>
    <w:p w:rsidR="0040784B" w:rsidRPr="001067E4" w:rsidRDefault="0040784B" w:rsidP="0040784B">
      <w:pPr>
        <w:jc w:val="both"/>
      </w:pPr>
      <w:r w:rsidRPr="001067E4">
        <w:rPr>
          <w:i/>
          <w:iCs/>
        </w:rPr>
        <w:t xml:space="preserve">h) </w:t>
      </w:r>
      <w:r w:rsidRPr="001067E4">
        <w:t xml:space="preserve">ha az ajánlattevőként szerződő felek valamelyike az </w:t>
      </w:r>
      <w:r w:rsidRPr="001067E4">
        <w:rPr>
          <w:i/>
          <w:iCs/>
        </w:rPr>
        <w:t xml:space="preserve">e) </w:t>
      </w:r>
      <w:r w:rsidRPr="001067E4">
        <w:t xml:space="preserve">vagy az </w:t>
      </w:r>
      <w:r w:rsidRPr="001067E4">
        <w:rPr>
          <w:i/>
          <w:iCs/>
        </w:rPr>
        <w:t xml:space="preserve">f) </w:t>
      </w:r>
      <w:r w:rsidRPr="001067E4">
        <w:t xml:space="preserve">pont szerinti kötelezettségét nem teljesíti, az ellenszolgáltatás fennmaradó részét az ajánlatkérő (vagy a kifizetésre köteles szervezet) őrzi, és az akkor illeti meg az ajánlattevőt, ha az ajánlatkérő részére igazolja, hogy az </w:t>
      </w:r>
      <w:r w:rsidRPr="001067E4">
        <w:rPr>
          <w:i/>
          <w:iCs/>
        </w:rPr>
        <w:t xml:space="preserve">e) </w:t>
      </w:r>
      <w:r w:rsidRPr="001067E4">
        <w:t xml:space="preserve">vagy az </w:t>
      </w:r>
      <w:r w:rsidRPr="001067E4">
        <w:rPr>
          <w:i/>
          <w:iCs/>
        </w:rPr>
        <w:t xml:space="preserve">f) </w:t>
      </w:r>
      <w:r w:rsidRPr="001067E4">
        <w:t xml:space="preserve">pont szerinti kötelezettségét teljesítette, vagy hitelt érdemlő irattal igazolja, hogy az alvállalkozó vagy szakember nem jogosult az ajánlattevő által a </w:t>
      </w:r>
      <w:r w:rsidRPr="001067E4">
        <w:rPr>
          <w:i/>
          <w:iCs/>
        </w:rPr>
        <w:t xml:space="preserve">b) </w:t>
      </w:r>
      <w:r w:rsidRPr="001067E4">
        <w:t>pont szerint bejelentett összegre vagy annak egy részére;</w:t>
      </w:r>
    </w:p>
    <w:p w:rsidR="0040784B" w:rsidRPr="001067E4" w:rsidRDefault="0040784B" w:rsidP="0040784B">
      <w:pPr>
        <w:jc w:val="both"/>
      </w:pPr>
      <w:r w:rsidRPr="001067E4">
        <w:rPr>
          <w:i/>
          <w:iCs/>
        </w:rPr>
        <w:t xml:space="preserve">i) </w:t>
      </w:r>
      <w:r w:rsidRPr="001067E4">
        <w:t xml:space="preserve">részben vagy egészben európai uniós támogatásból megvalósított közbeszerzés esetén a </w:t>
      </w:r>
      <w:r w:rsidRPr="001067E4">
        <w:rPr>
          <w:i/>
          <w:iCs/>
        </w:rPr>
        <w:t xml:space="preserve">d) </w:t>
      </w:r>
      <w:r w:rsidRPr="001067E4">
        <w:t>pont szerinti határidő harminc nap.</w:t>
      </w:r>
    </w:p>
    <w:p w:rsidR="0040784B" w:rsidRPr="001067E4" w:rsidRDefault="0040784B" w:rsidP="0040784B">
      <w:pPr>
        <w:ind w:left="709" w:hanging="709"/>
        <w:jc w:val="both"/>
      </w:pPr>
    </w:p>
    <w:p w:rsidR="0040784B" w:rsidRPr="001067E4" w:rsidRDefault="0040784B" w:rsidP="0040784B">
      <w:pPr>
        <w:suppressAutoHyphens/>
        <w:jc w:val="both"/>
        <w:rPr>
          <w:kern w:val="1"/>
          <w:lang w:eastAsia="ar-SA"/>
        </w:rPr>
      </w:pPr>
      <w:r w:rsidRPr="001067E4">
        <w:rPr>
          <w:kern w:val="1"/>
          <w:lang w:eastAsia="ar-SA"/>
        </w:rPr>
        <w:t xml:space="preserve">5.7. A számlaküldés helye: Szent István Egyetem, 2100, Gödöllő, Páter Károly utca 1. </w:t>
      </w:r>
    </w:p>
    <w:p w:rsidR="0040784B" w:rsidRPr="001067E4" w:rsidRDefault="0040784B" w:rsidP="0040784B">
      <w:pPr>
        <w:ind w:left="709" w:hanging="1"/>
        <w:jc w:val="both"/>
      </w:pPr>
    </w:p>
    <w:p w:rsidR="0040784B" w:rsidRPr="001067E4" w:rsidRDefault="0040784B" w:rsidP="0040784B">
      <w:pPr>
        <w:suppressAutoHyphens/>
        <w:jc w:val="both"/>
        <w:rPr>
          <w:kern w:val="1"/>
          <w:lang w:eastAsia="ar-SA"/>
        </w:rPr>
      </w:pPr>
      <w:r w:rsidRPr="001067E4">
        <w:rPr>
          <w:kern w:val="1"/>
          <w:lang w:eastAsia="ar-SA"/>
        </w:rPr>
        <w:t>5.8. Jelen szerződés hatálya alatt a Vállalkozó a Cégbíróság által nyilvántartott adataiban (a nevében, cégformájában, adószámában) bekövetkező változásokról 3 (három) naptári napon belül köteles a Megrendelőt írásban értesíteni. Az értesítés elmulasztása esetén a számlát a Megrendelő visszautasíthatja.</w:t>
      </w:r>
    </w:p>
    <w:p w:rsidR="0040784B" w:rsidRPr="001067E4" w:rsidRDefault="0040784B" w:rsidP="0040784B">
      <w:pPr>
        <w:suppressAutoHyphens/>
        <w:jc w:val="both"/>
        <w:rPr>
          <w:kern w:val="1"/>
          <w:lang w:eastAsia="ar-SA"/>
        </w:rPr>
      </w:pPr>
    </w:p>
    <w:p w:rsidR="0040784B" w:rsidRPr="001067E4" w:rsidRDefault="0040784B" w:rsidP="0040784B">
      <w:pPr>
        <w:tabs>
          <w:tab w:val="left" w:pos="1592"/>
        </w:tabs>
        <w:suppressAutoHyphens/>
        <w:jc w:val="both"/>
        <w:rPr>
          <w:kern w:val="1"/>
          <w:lang w:eastAsia="ar-SA"/>
        </w:rPr>
      </w:pPr>
      <w:r w:rsidRPr="001067E4">
        <w:rPr>
          <w:kern w:val="1"/>
          <w:lang w:eastAsia="ar-SA"/>
        </w:rPr>
        <w:t xml:space="preserve">5.9. </w:t>
      </w:r>
      <w:r w:rsidRPr="001067E4">
        <w:t xml:space="preserve">Vállalkozó hozzájárul, hogy a 10.3-10.5. pontban rögzített kötbérfizetési kötelezettsége esetén Megrendelő a kötbér összegével csökkentve fizeti ki a Vállalkozó aktuális számláját, figyelemmel ugyanakkor a Kbt. 135. § (6) bekezdésében foglaltakra. Kötbérfizetési kötelezettség ez irányú érvényesítése esetén a Vállalkozó köteles külön nyilatkozatban is </w:t>
      </w:r>
      <w:r>
        <w:t xml:space="preserve">3 napon belül </w:t>
      </w:r>
      <w:r w:rsidRPr="001067E4">
        <w:t>elismerni ajánlatkérő követelését. Amennyiben a Vállalkozó a kötbérfizetési kötelezettségének elismerését jogszerűtlenül megtagadja, Megrendelő jogosult érvényesíteni vele szemben minden, e kötelezettsége megszegéséből eredő kárt, költséget, elmaradt hasznot.</w:t>
      </w:r>
      <w:r w:rsidRPr="001067E4">
        <w:rPr>
          <w:kern w:val="1"/>
          <w:lang w:eastAsia="ar-SA"/>
        </w:rPr>
        <w:t xml:space="preserve"> Vállalkozó tudomásul veszi továbbá, hogy amennyiben Megrendelő kötbérigénye esetén a jelen pont szerint nem adja ki az annak elismeréséről szóló nyilatkozatot, az a Megrendelő kötbér érvényesítését nem akadályozza, ez esetben Megrendelő a 10.8. pontban rögzítettek szerint jár el. </w:t>
      </w:r>
    </w:p>
    <w:p w:rsidR="0040784B" w:rsidRPr="001067E4" w:rsidRDefault="0040784B" w:rsidP="0040784B">
      <w:pPr>
        <w:tabs>
          <w:tab w:val="left" w:pos="1592"/>
        </w:tabs>
        <w:suppressAutoHyphens/>
        <w:jc w:val="both"/>
        <w:rPr>
          <w:kern w:val="1"/>
          <w:lang w:eastAsia="ar-SA"/>
        </w:rPr>
      </w:pPr>
    </w:p>
    <w:p w:rsidR="0040784B" w:rsidRPr="001067E4" w:rsidRDefault="0040784B" w:rsidP="0040784B">
      <w:pPr>
        <w:tabs>
          <w:tab w:val="left" w:pos="1592"/>
        </w:tabs>
        <w:suppressAutoHyphens/>
        <w:jc w:val="both"/>
        <w:rPr>
          <w:kern w:val="1"/>
          <w:lang w:eastAsia="ar-SA"/>
        </w:rPr>
      </w:pPr>
      <w:r w:rsidRPr="001067E4">
        <w:rPr>
          <w:kern w:val="1"/>
          <w:lang w:eastAsia="ar-SA"/>
        </w:rPr>
        <w:t xml:space="preserve">5.10. Felek megállapodnak abban, hogy a megadott árak, a számla kiállítása és a számla kiegyenlítése forintban történik. </w:t>
      </w:r>
    </w:p>
    <w:p w:rsidR="0040784B" w:rsidRPr="001067E4" w:rsidRDefault="0040784B" w:rsidP="0040784B">
      <w:pPr>
        <w:tabs>
          <w:tab w:val="left" w:pos="1592"/>
        </w:tabs>
        <w:suppressAutoHyphens/>
        <w:jc w:val="both"/>
        <w:rPr>
          <w:kern w:val="1"/>
          <w:lang w:eastAsia="ar-SA"/>
        </w:rPr>
      </w:pPr>
    </w:p>
    <w:p w:rsidR="0040784B" w:rsidRPr="001067E4" w:rsidRDefault="0040784B" w:rsidP="0040784B">
      <w:pPr>
        <w:suppressAutoHyphens/>
        <w:jc w:val="both"/>
        <w:rPr>
          <w:rFonts w:eastAsia="Sylfaen"/>
          <w:kern w:val="1"/>
          <w:lang w:eastAsia="ar-SA"/>
        </w:rPr>
      </w:pPr>
      <w:r w:rsidRPr="001067E4">
        <w:rPr>
          <w:kern w:val="1"/>
          <w:lang w:eastAsia="ar-SA"/>
        </w:rPr>
        <w:t xml:space="preserve">5.11. </w:t>
      </w:r>
      <w:r w:rsidRPr="001067E4">
        <w:t xml:space="preserve">Késedelmes fizetés esetén az Eladó a Ptk. 6:155 § (1) bekezdésben szabályozottak szerint késedelmi kamatra jogosult. </w:t>
      </w:r>
    </w:p>
    <w:p w:rsidR="0040784B" w:rsidRPr="001067E4" w:rsidRDefault="0040784B" w:rsidP="0040784B">
      <w:pPr>
        <w:suppressAutoHyphens/>
        <w:jc w:val="center"/>
        <w:rPr>
          <w:rFonts w:eastAsia="Sylfaen"/>
          <w:kern w:val="1"/>
          <w:lang w:eastAsia="ar-SA"/>
        </w:rPr>
      </w:pPr>
    </w:p>
    <w:p w:rsidR="0040784B" w:rsidRPr="001067E4" w:rsidRDefault="0040784B" w:rsidP="0040784B">
      <w:pPr>
        <w:tabs>
          <w:tab w:val="left" w:pos="0"/>
          <w:tab w:val="left" w:pos="540"/>
        </w:tabs>
        <w:suppressAutoHyphens/>
        <w:autoSpaceDE w:val="0"/>
        <w:jc w:val="both"/>
        <w:rPr>
          <w:rFonts w:eastAsia="Sylfaen"/>
          <w:kern w:val="1"/>
          <w:lang w:eastAsia="ar-SA"/>
        </w:rPr>
      </w:pPr>
      <w:r w:rsidRPr="001067E4">
        <w:rPr>
          <w:rFonts w:eastAsia="Sylfaen"/>
          <w:kern w:val="1"/>
          <w:lang w:eastAsia="ar-SA"/>
        </w:rPr>
        <w:t xml:space="preserve">5.12. Felek megállapodnak abban, hogy az átadás-átvételi eljárást a Ptk. 6:247. §-a alapján folytatják le. Az átadás- átvételi eljárásról a felek - mindkét fél részéről aláírt – jegyzőkönyvet vesznek fel, amelyben rögzítik a létesítmény átvételét vagy annak megtagadását, az észlelt mennyiségi hiányokat és minőségi hibákat, valamint a Megrendelő által érvényesíteni kívánt szavatossági igényeket. Amennyiben a kijavításához szükséges munkálatok akadályozzák a rendeltetésszerű használatot, Megrendelő az átadás-átvételt megtagadhatja. Ez esetben Vállalkozó köteles új átadás-átvételi időpontot megjelölni. A műszaki átadás-átvétel feltétele a fentieken túl a műbizonylatok, jegyzőkönyvek pozitív eredményeinek bemutatása és átadása is. </w:t>
      </w:r>
    </w:p>
    <w:p w:rsidR="0040784B" w:rsidRPr="001067E4" w:rsidRDefault="0040784B" w:rsidP="0040784B">
      <w:pPr>
        <w:tabs>
          <w:tab w:val="left" w:pos="0"/>
          <w:tab w:val="left" w:pos="540"/>
        </w:tabs>
        <w:suppressAutoHyphens/>
        <w:autoSpaceDE w:val="0"/>
        <w:jc w:val="both"/>
        <w:rPr>
          <w:rFonts w:eastAsia="Sylfaen"/>
          <w:kern w:val="1"/>
          <w:lang w:eastAsia="ar-SA"/>
        </w:rPr>
      </w:pPr>
    </w:p>
    <w:p w:rsidR="0040784B" w:rsidRDefault="0040784B" w:rsidP="0040784B">
      <w:pPr>
        <w:tabs>
          <w:tab w:val="left" w:pos="0"/>
          <w:tab w:val="left" w:pos="540"/>
        </w:tabs>
        <w:suppressAutoHyphens/>
        <w:autoSpaceDE w:val="0"/>
        <w:jc w:val="both"/>
        <w:rPr>
          <w:rFonts w:eastAsia="Sylfaen"/>
          <w:kern w:val="1"/>
          <w:lang w:eastAsia="ar-SA"/>
        </w:rPr>
      </w:pPr>
      <w:r w:rsidRPr="00CE5F48">
        <w:rPr>
          <w:rFonts w:eastAsia="Sylfaen"/>
          <w:kern w:val="1"/>
          <w:lang w:eastAsia="ar-SA"/>
        </w:rPr>
        <w:t>5.13. Tekintettel az 5.12. pontban foglaltakra, a műszaki ellenőr által kitűzött póthatáridőre Vállalkozó köteles saját költségére a hibákat és hiányosságokat kijavítani, illetve megszüntetni. A Vállalkozó késedelem nélkül értesíti a műszaki ellenőrt, amikor a hiányosságok, hibák kijavításra kerültek. Ha a Vállalkozó a műszaki ellenőr által kitűzött megfelelő póthatáridőre a javítást írásbeli felszólítás ellenére nem végzi el, a Megrendelő azt a Vállalkozó költségére elvégeztetheti.</w:t>
      </w:r>
    </w:p>
    <w:p w:rsidR="0040784B" w:rsidRDefault="0040784B" w:rsidP="0040784B">
      <w:pPr>
        <w:tabs>
          <w:tab w:val="left" w:pos="0"/>
          <w:tab w:val="left" w:pos="540"/>
        </w:tabs>
        <w:suppressAutoHyphens/>
        <w:autoSpaceDE w:val="0"/>
        <w:jc w:val="both"/>
        <w:rPr>
          <w:rFonts w:eastAsia="Sylfaen"/>
          <w:kern w:val="1"/>
          <w:lang w:eastAsia="ar-SA"/>
        </w:rPr>
      </w:pPr>
    </w:p>
    <w:p w:rsidR="0040784B" w:rsidRPr="00DC616E" w:rsidRDefault="0040784B" w:rsidP="0040784B">
      <w:pPr>
        <w:pStyle w:val="Nincstrkz"/>
        <w:spacing w:after="0" w:line="240" w:lineRule="auto"/>
        <w:jc w:val="both"/>
        <w:rPr>
          <w:rFonts w:cs="Times New Roman"/>
        </w:rPr>
      </w:pPr>
      <w:r>
        <w:rPr>
          <w:rFonts w:eastAsia="Sylfaen"/>
          <w:kern w:val="1"/>
          <w:lang w:eastAsia="ar-SA"/>
        </w:rPr>
        <w:t xml:space="preserve">5.14. </w:t>
      </w:r>
      <w:r>
        <w:t>Tekintettel a</w:t>
      </w:r>
      <w:r w:rsidRPr="00DC616E">
        <w:t xml:space="preserve"> </w:t>
      </w:r>
      <w:r w:rsidRPr="00DC616E">
        <w:rPr>
          <w:rFonts w:cs="Times New Roman"/>
        </w:rPr>
        <w:t xml:space="preserve">Kbt. 135. § (10)-(11) bekezdéseire, az (1)-(3) és (6)-(7) bekezdésben, illetve a (9) bekezdésben meghatározott feltételek a szerződésnek akkor is részei, ha a felek ezekről nem vagy - ide nem értve a (8) bekezdés szerinti esetet - ezektől eltérően állapodtak meg. Semmis - a késedelmi kamat tekintetében a Ptk. 6:155. § (4) bekezdésében lehetővé tett eset kivételével - a közbeszerzési eljárás alapján megkötött szerződés azon rendelkezése, amely kizárja vagy korlátozza </w:t>
      </w:r>
      <w:r>
        <w:rPr>
          <w:rFonts w:cs="Times New Roman"/>
        </w:rPr>
        <w:t>Megrendelő</w:t>
      </w:r>
      <w:r w:rsidRPr="00DC616E">
        <w:rPr>
          <w:rFonts w:cs="Times New Roman"/>
        </w:rPr>
        <w:t xml:space="preserve"> szerződésszegése esetére irányadó jogkövetkezmények alkalmazását.</w:t>
      </w:r>
    </w:p>
    <w:p w:rsidR="00515C9E" w:rsidRDefault="00515C9E" w:rsidP="00CD232F">
      <w:pPr>
        <w:suppressAutoHyphens/>
        <w:autoSpaceDE w:val="0"/>
        <w:jc w:val="both"/>
        <w:rPr>
          <w:rFonts w:eastAsia="Sylfaen"/>
          <w:kern w:val="1"/>
          <w:lang w:eastAsia="ar-SA"/>
        </w:rPr>
      </w:pPr>
    </w:p>
    <w:p w:rsidR="0040784B" w:rsidRDefault="0040784B" w:rsidP="00CD232F">
      <w:pPr>
        <w:suppressAutoHyphens/>
        <w:autoSpaceDE w:val="0"/>
        <w:jc w:val="both"/>
        <w:rPr>
          <w:rFonts w:eastAsia="Sylfaen"/>
          <w:kern w:val="1"/>
          <w:lang w:eastAsia="ar-SA"/>
        </w:rPr>
      </w:pPr>
    </w:p>
    <w:p w:rsidR="0040784B" w:rsidRPr="001067E4" w:rsidRDefault="0040784B" w:rsidP="00CD232F">
      <w:pPr>
        <w:suppressAutoHyphens/>
        <w:autoSpaceDE w:val="0"/>
        <w:jc w:val="both"/>
        <w:rPr>
          <w:rFonts w:eastAsia="Sylfaen"/>
          <w:kern w:val="1"/>
          <w:lang w:eastAsia="ar-SA"/>
        </w:rPr>
      </w:pPr>
    </w:p>
    <w:p w:rsidR="00CD232F" w:rsidRPr="001067E4" w:rsidRDefault="00CD232F" w:rsidP="00087A06">
      <w:pPr>
        <w:tabs>
          <w:tab w:val="left" w:pos="360"/>
        </w:tabs>
        <w:suppressAutoHyphens/>
        <w:autoSpaceDE w:val="0"/>
        <w:jc w:val="center"/>
        <w:rPr>
          <w:rFonts w:eastAsia="Sylfaen"/>
          <w:b/>
          <w:bCs/>
          <w:kern w:val="1"/>
          <w:lang w:eastAsia="ar-SA"/>
        </w:rPr>
      </w:pPr>
      <w:r w:rsidRPr="001067E4">
        <w:rPr>
          <w:rFonts w:eastAsia="Sylfaen"/>
          <w:b/>
          <w:bCs/>
          <w:kern w:val="1"/>
          <w:lang w:eastAsia="ar-SA"/>
        </w:rPr>
        <w:t>6.</w:t>
      </w:r>
      <w:r w:rsidRPr="001067E4">
        <w:rPr>
          <w:rFonts w:eastAsia="Sylfaen"/>
          <w:b/>
          <w:bCs/>
          <w:kern w:val="1"/>
          <w:lang w:eastAsia="ar-SA"/>
        </w:rPr>
        <w:tab/>
        <w:t>Megrendelő jogai és kötelezettségei</w:t>
      </w:r>
    </w:p>
    <w:p w:rsidR="00515C9E" w:rsidRPr="001067E4" w:rsidRDefault="00515C9E" w:rsidP="00087A06">
      <w:pPr>
        <w:tabs>
          <w:tab w:val="left" w:pos="360"/>
        </w:tabs>
        <w:suppressAutoHyphens/>
        <w:autoSpaceDE w:val="0"/>
        <w:jc w:val="center"/>
        <w:rPr>
          <w:rFonts w:eastAsia="Sylfaen"/>
          <w:b/>
          <w:bCs/>
          <w:kern w:val="1"/>
          <w:lang w:eastAsia="ar-SA"/>
        </w:rPr>
      </w:pPr>
    </w:p>
    <w:p w:rsidR="00CD232F" w:rsidRPr="001067E4" w:rsidRDefault="00CD232F" w:rsidP="00CD232F">
      <w:pPr>
        <w:tabs>
          <w:tab w:val="left" w:pos="540"/>
        </w:tabs>
        <w:suppressAutoHyphens/>
        <w:autoSpaceDE w:val="0"/>
        <w:jc w:val="both"/>
        <w:rPr>
          <w:rFonts w:eastAsia="Sylfaen"/>
          <w:kern w:val="1"/>
          <w:lang w:eastAsia="ar-SA"/>
        </w:rPr>
      </w:pPr>
      <w:r w:rsidRPr="001067E4">
        <w:rPr>
          <w:rFonts w:eastAsia="Sylfaen"/>
          <w:kern w:val="1"/>
          <w:lang w:eastAsia="ar-SA"/>
        </w:rPr>
        <w:t>6.1.</w:t>
      </w:r>
      <w:r w:rsidRPr="001067E4">
        <w:rPr>
          <w:rFonts w:eastAsia="Sylfaen"/>
          <w:kern w:val="1"/>
          <w:lang w:eastAsia="ar-SA"/>
        </w:rPr>
        <w:tab/>
        <w:t>Megrendelő köteles Vállalkozó szerződésszerű teljesítését elősegíteni, és az elfogadott teljesítést, részteljesítést követően a vállalkozói díjat megfizetni.</w:t>
      </w:r>
    </w:p>
    <w:p w:rsidR="00CD232F" w:rsidRPr="001067E4" w:rsidRDefault="00CD232F" w:rsidP="00CD232F">
      <w:pPr>
        <w:suppressAutoHyphens/>
        <w:autoSpaceDE w:val="0"/>
        <w:jc w:val="both"/>
        <w:rPr>
          <w:rFonts w:eastAsia="Sylfaen"/>
          <w:b/>
          <w:bCs/>
          <w:kern w:val="1"/>
          <w:lang w:eastAsia="ar-SA"/>
        </w:rPr>
      </w:pPr>
    </w:p>
    <w:p w:rsidR="00CD232F" w:rsidRPr="001067E4" w:rsidRDefault="00CD232F" w:rsidP="00CD232F">
      <w:pPr>
        <w:tabs>
          <w:tab w:val="left" w:pos="540"/>
        </w:tabs>
        <w:suppressAutoHyphens/>
        <w:autoSpaceDE w:val="0"/>
        <w:jc w:val="both"/>
        <w:rPr>
          <w:rFonts w:eastAsia="Sylfaen"/>
          <w:kern w:val="1"/>
          <w:lang w:eastAsia="ar-SA"/>
        </w:rPr>
      </w:pPr>
      <w:r w:rsidRPr="001067E4">
        <w:rPr>
          <w:rFonts w:eastAsia="Sylfaen"/>
          <w:kern w:val="1"/>
          <w:lang w:eastAsia="ar-SA"/>
        </w:rPr>
        <w:t>6.2.</w:t>
      </w:r>
      <w:r w:rsidRPr="001067E4">
        <w:rPr>
          <w:rFonts w:eastAsia="Sylfaen"/>
          <w:kern w:val="1"/>
          <w:lang w:eastAsia="ar-SA"/>
        </w:rPr>
        <w:tab/>
        <w:t>Megrendelő jogosult Vállalkozó szerződésszerű teljesítését – Vállalkozó szükségtelen zavarása nélkül – bármikor ellenőrizni.</w:t>
      </w:r>
    </w:p>
    <w:p w:rsidR="00CD232F" w:rsidRPr="001067E4" w:rsidRDefault="00CD232F" w:rsidP="00CD232F">
      <w:pPr>
        <w:tabs>
          <w:tab w:val="left" w:pos="540"/>
        </w:tabs>
        <w:suppressAutoHyphens/>
        <w:autoSpaceDE w:val="0"/>
        <w:jc w:val="both"/>
        <w:rPr>
          <w:rFonts w:eastAsia="Sylfaen"/>
          <w:kern w:val="1"/>
          <w:lang w:eastAsia="ar-SA"/>
        </w:rPr>
      </w:pPr>
    </w:p>
    <w:p w:rsidR="00CD232F" w:rsidRPr="001067E4" w:rsidRDefault="00CD232F" w:rsidP="00CD232F">
      <w:pPr>
        <w:tabs>
          <w:tab w:val="left" w:pos="540"/>
        </w:tabs>
        <w:suppressAutoHyphens/>
        <w:autoSpaceDE w:val="0"/>
        <w:jc w:val="both"/>
        <w:rPr>
          <w:kern w:val="1"/>
          <w:lang w:eastAsia="ar-SA"/>
        </w:rPr>
      </w:pPr>
      <w:r w:rsidRPr="001067E4">
        <w:rPr>
          <w:rFonts w:eastAsia="Sylfaen"/>
          <w:kern w:val="1"/>
          <w:lang w:eastAsia="ar-SA"/>
        </w:rPr>
        <w:t>6.3.</w:t>
      </w:r>
      <w:r w:rsidRPr="001067E4">
        <w:rPr>
          <w:rFonts w:eastAsia="Sylfaen"/>
          <w:kern w:val="1"/>
          <w:lang w:eastAsia="ar-SA"/>
        </w:rPr>
        <w:tab/>
      </w:r>
      <w:r w:rsidRPr="001067E4">
        <w:rPr>
          <w:kern w:val="1"/>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CD232F" w:rsidRPr="001067E4" w:rsidRDefault="00CD232F" w:rsidP="00CD232F">
      <w:pPr>
        <w:tabs>
          <w:tab w:val="left" w:pos="540"/>
        </w:tabs>
        <w:suppressAutoHyphens/>
        <w:autoSpaceDE w:val="0"/>
        <w:jc w:val="both"/>
        <w:rPr>
          <w:kern w:val="1"/>
          <w:lang w:eastAsia="ar-SA"/>
        </w:rPr>
      </w:pPr>
    </w:p>
    <w:p w:rsidR="00CD232F" w:rsidRPr="001067E4" w:rsidRDefault="00CD232F" w:rsidP="00CD232F">
      <w:pPr>
        <w:suppressAutoHyphens/>
        <w:autoSpaceDE w:val="0"/>
        <w:jc w:val="both"/>
        <w:rPr>
          <w:kern w:val="1"/>
          <w:lang w:eastAsia="ar-SA"/>
        </w:rPr>
      </w:pPr>
      <w:r w:rsidRPr="001067E4">
        <w:rPr>
          <w:kern w:val="1"/>
          <w:lang w:eastAsia="ar-SA"/>
        </w:rPr>
        <w:t>6.4. A Megrendelő jogosult a munkálatokat a Vállalkozó költségére bármikor felfüggeszteni, ha azt tapasztalja, hogy:</w:t>
      </w:r>
    </w:p>
    <w:p w:rsidR="00CD232F" w:rsidRPr="001067E4" w:rsidRDefault="00CD232F" w:rsidP="00CD232F">
      <w:pPr>
        <w:suppressAutoHyphens/>
        <w:autoSpaceDE w:val="0"/>
        <w:ind w:left="567"/>
        <w:jc w:val="both"/>
        <w:rPr>
          <w:kern w:val="1"/>
          <w:lang w:eastAsia="ar-SA"/>
        </w:rPr>
      </w:pPr>
      <w:r w:rsidRPr="001067E4">
        <w:rPr>
          <w:kern w:val="1"/>
          <w:lang w:eastAsia="ar-SA"/>
        </w:rPr>
        <w:t>a) a munkák irányítását nem a Vállalkozó ajánlatában, illetőleg a szerződésben megjelölt személyek végzik,</w:t>
      </w:r>
    </w:p>
    <w:p w:rsidR="00CD232F" w:rsidRPr="001067E4" w:rsidRDefault="00CD232F" w:rsidP="00CD232F">
      <w:pPr>
        <w:suppressAutoHyphens/>
        <w:autoSpaceDE w:val="0"/>
        <w:ind w:left="567"/>
        <w:jc w:val="both"/>
        <w:rPr>
          <w:kern w:val="1"/>
          <w:lang w:eastAsia="ar-SA"/>
        </w:rPr>
      </w:pPr>
      <w:r w:rsidRPr="001067E4">
        <w:rPr>
          <w:kern w:val="1"/>
          <w:lang w:eastAsia="ar-SA"/>
        </w:rPr>
        <w:t>b) a kivitelezés nem a műszaki előírásokban foglaltaknak megfelelően történik,</w:t>
      </w:r>
    </w:p>
    <w:p w:rsidR="00CD232F" w:rsidRPr="001067E4" w:rsidRDefault="00CD232F" w:rsidP="00CD232F">
      <w:pPr>
        <w:suppressAutoHyphens/>
        <w:autoSpaceDE w:val="0"/>
        <w:ind w:left="567"/>
        <w:jc w:val="both"/>
        <w:rPr>
          <w:kern w:val="1"/>
          <w:lang w:eastAsia="ar-SA"/>
        </w:rPr>
      </w:pPr>
      <w:r w:rsidRPr="001067E4">
        <w:rPr>
          <w:kern w:val="1"/>
          <w:lang w:eastAsia="ar-SA"/>
        </w:rPr>
        <w:t>c) a Vállalkozó más anyagot kíván beépíteni, mint amit ajánlatában megjelölt és a Megrendelő elfogadott.</w:t>
      </w:r>
    </w:p>
    <w:p w:rsidR="00CD232F" w:rsidRPr="001067E4" w:rsidRDefault="00CD232F" w:rsidP="00CD232F">
      <w:pPr>
        <w:suppressAutoHyphens/>
        <w:autoSpaceDE w:val="0"/>
        <w:ind w:left="567"/>
        <w:jc w:val="both"/>
        <w:rPr>
          <w:kern w:val="1"/>
          <w:lang w:eastAsia="ar-SA"/>
        </w:rPr>
      </w:pPr>
      <w:r w:rsidRPr="001067E4">
        <w:rPr>
          <w:kern w:val="1"/>
          <w:lang w:eastAsia="ar-SA"/>
        </w:rPr>
        <w:t>d) a munkákat jogosulatlanul igénybe vett alvállalkozó végzi.</w:t>
      </w:r>
    </w:p>
    <w:p w:rsidR="00CD232F" w:rsidRPr="001067E4" w:rsidRDefault="00CD232F" w:rsidP="00CD232F">
      <w:pPr>
        <w:suppressAutoHyphens/>
        <w:autoSpaceDE w:val="0"/>
        <w:ind w:left="993"/>
        <w:jc w:val="both"/>
        <w:rPr>
          <w:kern w:val="1"/>
          <w:lang w:eastAsia="ar-SA"/>
        </w:rPr>
      </w:pPr>
    </w:p>
    <w:p w:rsidR="00CD232F" w:rsidRPr="001067E4" w:rsidRDefault="00CD232F" w:rsidP="00CD232F">
      <w:pPr>
        <w:tabs>
          <w:tab w:val="left" w:pos="540"/>
        </w:tabs>
        <w:suppressAutoHyphens/>
        <w:autoSpaceDE w:val="0"/>
        <w:ind w:left="540"/>
        <w:jc w:val="both"/>
        <w:rPr>
          <w:kern w:val="1"/>
          <w:lang w:eastAsia="ar-SA"/>
        </w:rPr>
      </w:pPr>
      <w:r w:rsidRPr="001067E4">
        <w:rPr>
          <w:kern w:val="1"/>
          <w:lang w:eastAsia="ar-SA"/>
        </w:rPr>
        <w:t>6.4.1.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CD232F" w:rsidRPr="001067E4" w:rsidRDefault="00CD232F" w:rsidP="00CD232F">
      <w:pPr>
        <w:tabs>
          <w:tab w:val="left" w:pos="540"/>
        </w:tabs>
        <w:suppressAutoHyphens/>
        <w:autoSpaceDE w:val="0"/>
        <w:jc w:val="both"/>
        <w:rPr>
          <w:kern w:val="1"/>
          <w:lang w:eastAsia="ar-SA"/>
        </w:rPr>
      </w:pPr>
    </w:p>
    <w:p w:rsidR="00CD232F" w:rsidRPr="001067E4" w:rsidRDefault="00CD232F" w:rsidP="00CD232F">
      <w:pPr>
        <w:tabs>
          <w:tab w:val="left" w:pos="540"/>
        </w:tabs>
        <w:suppressAutoHyphens/>
        <w:autoSpaceDE w:val="0"/>
        <w:ind w:left="540"/>
        <w:jc w:val="both"/>
        <w:rPr>
          <w:kern w:val="1"/>
          <w:lang w:eastAsia="ar-SA"/>
        </w:rPr>
      </w:pPr>
      <w:r w:rsidRPr="001067E4">
        <w:rPr>
          <w:kern w:val="1"/>
          <w:lang w:eastAsia="ar-SA"/>
        </w:rPr>
        <w:t>6.4.2.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CD232F" w:rsidRPr="001067E4" w:rsidRDefault="00CD232F" w:rsidP="00CD232F">
      <w:pPr>
        <w:tabs>
          <w:tab w:val="left" w:pos="540"/>
        </w:tabs>
        <w:suppressAutoHyphens/>
        <w:autoSpaceDE w:val="0"/>
        <w:jc w:val="both"/>
        <w:rPr>
          <w:rFonts w:eastAsia="Sylfaen"/>
          <w:kern w:val="1"/>
          <w:lang w:eastAsia="ar-SA"/>
        </w:rPr>
      </w:pPr>
    </w:p>
    <w:p w:rsidR="00CD232F" w:rsidRPr="001067E4" w:rsidRDefault="00CD232F" w:rsidP="00CD232F">
      <w:pPr>
        <w:tabs>
          <w:tab w:val="left" w:pos="540"/>
        </w:tabs>
        <w:suppressAutoHyphens/>
        <w:autoSpaceDE w:val="0"/>
        <w:jc w:val="both"/>
        <w:rPr>
          <w:rFonts w:eastAsia="Sylfaen"/>
          <w:kern w:val="1"/>
          <w:lang w:eastAsia="ar-SA"/>
        </w:rPr>
      </w:pPr>
      <w:r w:rsidRPr="001067E4">
        <w:rPr>
          <w:rFonts w:eastAsia="Sylfaen"/>
          <w:kern w:val="1"/>
          <w:lang w:eastAsia="ar-SA"/>
        </w:rPr>
        <w:t>6.5. Megrendelő kizárólag a szerződésben foglalt munkák teljes elvégzését fogadja el szerződésszerű teljesítésnek. A Vállalkozó általi készrejelentést követően a felek megállapodása szerint kerül sor a munkák átadás-átvételére a megvalósítás</w:t>
      </w:r>
      <w:r w:rsidR="00416F41" w:rsidRPr="001067E4">
        <w:rPr>
          <w:rFonts w:eastAsia="Sylfaen"/>
          <w:kern w:val="1"/>
          <w:lang w:eastAsia="ar-SA"/>
        </w:rPr>
        <w:t>ok</w:t>
      </w:r>
      <w:r w:rsidRPr="001067E4">
        <w:rPr>
          <w:rFonts w:eastAsia="Sylfaen"/>
          <w:kern w:val="1"/>
          <w:lang w:eastAsia="ar-SA"/>
        </w:rPr>
        <w:t xml:space="preserve"> helyszín</w:t>
      </w:r>
      <w:r w:rsidR="00416F41" w:rsidRPr="001067E4">
        <w:rPr>
          <w:rFonts w:eastAsia="Sylfaen"/>
          <w:kern w:val="1"/>
          <w:lang w:eastAsia="ar-SA"/>
        </w:rPr>
        <w:t>ein</w:t>
      </w:r>
      <w:r w:rsidRPr="001067E4">
        <w:rPr>
          <w:rFonts w:eastAsia="Sylfaen"/>
          <w:kern w:val="1"/>
          <w:lang w:eastAsia="ar-SA"/>
        </w:rPr>
        <w:t>. A Megrendelő jogosult a Vállalkozó nem szerződésszerű teljesítését visszautasítani és a jelen szerződésben foglalt jogkövetkezményeket alkalmazni.</w:t>
      </w:r>
    </w:p>
    <w:p w:rsidR="00CD232F" w:rsidRPr="001067E4" w:rsidRDefault="00CD232F" w:rsidP="00CD232F">
      <w:pPr>
        <w:tabs>
          <w:tab w:val="left" w:pos="540"/>
        </w:tabs>
        <w:suppressAutoHyphens/>
        <w:autoSpaceDE w:val="0"/>
        <w:jc w:val="both"/>
        <w:rPr>
          <w:rFonts w:eastAsia="Sylfaen"/>
          <w:kern w:val="1"/>
          <w:lang w:eastAsia="ar-SA"/>
        </w:rPr>
      </w:pPr>
    </w:p>
    <w:p w:rsidR="00020AE7" w:rsidRPr="001067E4" w:rsidRDefault="001067E4" w:rsidP="00020AE7">
      <w:pPr>
        <w:tabs>
          <w:tab w:val="left" w:pos="360"/>
        </w:tabs>
        <w:suppressAutoHyphens/>
        <w:autoSpaceDE w:val="0"/>
        <w:jc w:val="both"/>
      </w:pPr>
      <w:r w:rsidRPr="001067E4">
        <w:rPr>
          <w:kern w:val="1"/>
          <w:lang w:eastAsia="ar-SA"/>
        </w:rPr>
        <w:t xml:space="preserve">6.6. </w:t>
      </w:r>
      <w:r w:rsidR="00020AE7" w:rsidRPr="001067E4">
        <w:t>A Ptk. 6:186. § (1) bekezdése alapján a kötelezett pénz fizetésére kötelezheti magát arra az esetre, ha olyan okból, amelyért felelős, megszegi a szerződést.</w:t>
      </w:r>
    </w:p>
    <w:p w:rsidR="00AC2EA2" w:rsidRPr="001067E4" w:rsidRDefault="00AC2EA2" w:rsidP="00AC2EA2">
      <w:pPr>
        <w:jc w:val="both"/>
      </w:pPr>
    </w:p>
    <w:p w:rsidR="00CD232F" w:rsidRPr="001067E4" w:rsidRDefault="00CD232F" w:rsidP="00087A06">
      <w:pPr>
        <w:tabs>
          <w:tab w:val="left" w:pos="360"/>
        </w:tabs>
        <w:suppressAutoHyphens/>
        <w:autoSpaceDE w:val="0"/>
        <w:jc w:val="center"/>
        <w:rPr>
          <w:rFonts w:eastAsia="Sylfaen"/>
          <w:b/>
          <w:bCs/>
          <w:kern w:val="1"/>
          <w:lang w:eastAsia="ar-SA"/>
        </w:rPr>
      </w:pPr>
      <w:r w:rsidRPr="001067E4">
        <w:rPr>
          <w:rFonts w:eastAsia="Sylfaen"/>
          <w:b/>
          <w:bCs/>
          <w:kern w:val="1"/>
          <w:lang w:eastAsia="ar-SA"/>
        </w:rPr>
        <w:t>7.</w:t>
      </w:r>
      <w:r w:rsidRPr="001067E4">
        <w:rPr>
          <w:rFonts w:eastAsia="Sylfaen"/>
          <w:b/>
          <w:bCs/>
          <w:kern w:val="1"/>
          <w:lang w:eastAsia="ar-SA"/>
        </w:rPr>
        <w:tab/>
        <w:t>Vállalkozó jogai és kötelezettségei</w:t>
      </w:r>
    </w:p>
    <w:p w:rsidR="00515C9E" w:rsidRPr="001067E4" w:rsidRDefault="00515C9E" w:rsidP="00087A06">
      <w:pPr>
        <w:tabs>
          <w:tab w:val="left" w:pos="360"/>
        </w:tabs>
        <w:suppressAutoHyphens/>
        <w:autoSpaceDE w:val="0"/>
        <w:jc w:val="center"/>
        <w:rPr>
          <w:rFonts w:eastAsia="Sylfaen"/>
          <w:b/>
          <w:bCs/>
          <w:kern w:val="1"/>
          <w:lang w:eastAsia="ar-SA"/>
        </w:rPr>
      </w:pPr>
    </w:p>
    <w:p w:rsidR="00CD232F" w:rsidRPr="001067E4" w:rsidRDefault="00CD232F" w:rsidP="00CD232F">
      <w:pPr>
        <w:tabs>
          <w:tab w:val="left" w:pos="540"/>
        </w:tabs>
        <w:suppressAutoHyphens/>
        <w:autoSpaceDE w:val="0"/>
        <w:jc w:val="both"/>
        <w:rPr>
          <w:rFonts w:eastAsia="Sylfaen"/>
          <w:kern w:val="1"/>
          <w:lang w:eastAsia="ar-SA"/>
        </w:rPr>
      </w:pPr>
      <w:r w:rsidRPr="001067E4">
        <w:rPr>
          <w:rFonts w:eastAsia="Sylfaen"/>
          <w:kern w:val="1"/>
          <w:lang w:eastAsia="ar-SA"/>
        </w:rPr>
        <w:t>7.1.</w:t>
      </w:r>
      <w:r w:rsidRPr="001067E4">
        <w:rPr>
          <w:rFonts w:eastAsia="Sylfaen"/>
          <w:kern w:val="1"/>
          <w:lang w:eastAsia="ar-SA"/>
        </w:rPr>
        <w:tab/>
        <w:t>Vállalkozó haladéktalanul közöl Megrendelővel minden olyan körülményt, amely jelen szerződés teljesítését, eredményét, illetve a teljesítési határidőket érinti, vagy befolyásolja.</w:t>
      </w:r>
    </w:p>
    <w:p w:rsidR="00CD232F" w:rsidRPr="001067E4" w:rsidRDefault="00CD232F" w:rsidP="00CD232F">
      <w:pPr>
        <w:tabs>
          <w:tab w:val="left" w:pos="540"/>
        </w:tabs>
        <w:suppressAutoHyphens/>
        <w:autoSpaceDE w:val="0"/>
        <w:jc w:val="both"/>
        <w:rPr>
          <w:rFonts w:eastAsia="Sylfaen"/>
          <w:kern w:val="1"/>
          <w:lang w:eastAsia="ar-SA"/>
        </w:rPr>
      </w:pPr>
    </w:p>
    <w:p w:rsidR="00CD232F" w:rsidRPr="001067E4" w:rsidRDefault="00CD232F" w:rsidP="00CD232F">
      <w:pPr>
        <w:tabs>
          <w:tab w:val="left" w:pos="540"/>
        </w:tabs>
        <w:suppressAutoHyphens/>
        <w:autoSpaceDE w:val="0"/>
        <w:jc w:val="both"/>
        <w:rPr>
          <w:rFonts w:eastAsia="Sylfaen"/>
          <w:kern w:val="1"/>
          <w:lang w:eastAsia="ar-SA"/>
        </w:rPr>
      </w:pPr>
      <w:r w:rsidRPr="001067E4">
        <w:rPr>
          <w:rFonts w:eastAsia="Sylfaen"/>
          <w:kern w:val="1"/>
          <w:lang w:eastAsia="ar-SA"/>
        </w:rPr>
        <w:t>7.2.</w:t>
      </w:r>
      <w:r w:rsidRPr="001067E4">
        <w:rPr>
          <w:rFonts w:eastAsia="Sylfaen"/>
          <w:kern w:val="1"/>
          <w:lang w:eastAsia="ar-SA"/>
        </w:rPr>
        <w:tab/>
      </w:r>
      <w:r w:rsidRPr="001067E4">
        <w:rPr>
          <w:kern w:val="1"/>
          <w:lang w:eastAsia="ar-SA"/>
        </w:rPr>
        <w:t>A munkaterületen végzett munkák jogszabály szerinti végzéséért a Vállalkozó a felelős, így különösen a balesetmentes munkakörülmények megteremtéséért, az alkalmazottak jogszerű foglalkoztatásáért, továbbá</w:t>
      </w:r>
      <w:r w:rsidRPr="001067E4">
        <w:rPr>
          <w:rFonts w:eastAsia="Sylfaen"/>
          <w:kern w:val="1"/>
          <w:lang w:eastAsia="ar-SA"/>
        </w:rPr>
        <w:t xml:space="preserve"> Vállalkozó felelős az alkalmazottainak, esetleges alvállalkozóinak magatartásáért a munkavégzés helyén. </w:t>
      </w:r>
      <w:r w:rsidRPr="001067E4">
        <w:rPr>
          <w:kern w:val="1"/>
          <w:lang w:eastAsia="ar-SA"/>
        </w:rPr>
        <w:t>A Vállalkozónak olyan személyeket kell alkalmaznia, akik szakmájukban megfelelően képzettek, gyakorlottak és tapasztaltak. A Vállalkozó köteles mindent megtenni annak érdekében, hogy alkalmazottai és munkásai rendbontó vagy jogszabályba ütköző viselkedését megelőzze. A Megrendelő kötelezheti a Vállalkozót ezen személyek haladéktalan eltávolítására. A teljesítésben résztvevők szociális ellátását (öltözködés, WC) Vállalkozónak a saját költségére kell biztosítania.</w:t>
      </w:r>
    </w:p>
    <w:p w:rsidR="00CD232F" w:rsidRPr="001067E4" w:rsidRDefault="00CD232F" w:rsidP="00CD232F">
      <w:pPr>
        <w:tabs>
          <w:tab w:val="left" w:pos="540"/>
        </w:tabs>
        <w:suppressAutoHyphens/>
        <w:autoSpaceDE w:val="0"/>
        <w:jc w:val="both"/>
        <w:rPr>
          <w:rFonts w:eastAsia="Sylfaen"/>
          <w:kern w:val="1"/>
          <w:lang w:eastAsia="ar-SA"/>
        </w:rPr>
      </w:pPr>
    </w:p>
    <w:p w:rsidR="00CD232F" w:rsidRPr="001067E4" w:rsidRDefault="00CD232F" w:rsidP="00CD232F">
      <w:pPr>
        <w:suppressAutoHyphens/>
        <w:autoSpaceDE w:val="0"/>
        <w:jc w:val="both"/>
        <w:rPr>
          <w:rFonts w:eastAsia="Sylfaen"/>
          <w:kern w:val="1"/>
          <w:lang w:eastAsia="ar-SA"/>
        </w:rPr>
      </w:pPr>
      <w:r w:rsidRPr="001067E4">
        <w:rPr>
          <w:rFonts w:eastAsia="Sylfaen"/>
          <w:kern w:val="1"/>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melyet tudomásul vesz. </w:t>
      </w:r>
      <w:r w:rsidRPr="001067E4">
        <w:rPr>
          <w:kern w:val="1"/>
          <w:lang w:eastAsia="ar-SA"/>
        </w:rPr>
        <w:t>Ha a munkaterületen a Vállalkozó vagy a vele szerződéses kapcsolatban lévő alvállalkozók, beszállítók (akár szándékosan akár véletlenül) kárt okoznak, (beleértve az őrzési hiányosságokat is), Vállalkozó köteles a kárt megtéríteni vagy az eredeti állapotot helyreállítani.</w:t>
      </w:r>
    </w:p>
    <w:p w:rsidR="00CD232F" w:rsidRPr="001067E4" w:rsidRDefault="00CD232F" w:rsidP="00CD232F">
      <w:pPr>
        <w:suppressAutoHyphens/>
        <w:autoSpaceDE w:val="0"/>
        <w:jc w:val="both"/>
        <w:rPr>
          <w:rFonts w:eastAsia="Sylfaen"/>
          <w:kern w:val="1"/>
          <w:lang w:eastAsia="ar-SA"/>
        </w:rPr>
      </w:pPr>
    </w:p>
    <w:p w:rsidR="00CD232F" w:rsidRPr="001067E4" w:rsidRDefault="00CD232F" w:rsidP="00CD232F">
      <w:pPr>
        <w:suppressAutoHyphens/>
        <w:autoSpaceDE w:val="0"/>
        <w:jc w:val="both"/>
        <w:rPr>
          <w:kern w:val="1"/>
          <w:lang w:eastAsia="ar-SA"/>
        </w:rPr>
      </w:pPr>
      <w:r w:rsidRPr="001067E4">
        <w:rPr>
          <w:rFonts w:eastAsia="Sylfaen"/>
          <w:kern w:val="1"/>
          <w:lang w:eastAsia="ar-SA"/>
        </w:rPr>
        <w:t>7.4. A szerződés tárgyát képező létesítmény</w:t>
      </w:r>
      <w:r w:rsidR="001067E4" w:rsidRPr="001067E4">
        <w:rPr>
          <w:rFonts w:eastAsia="Sylfaen"/>
          <w:kern w:val="1"/>
          <w:lang w:eastAsia="ar-SA"/>
        </w:rPr>
        <w:t xml:space="preserve">re </w:t>
      </w:r>
      <w:r w:rsidRPr="001067E4">
        <w:rPr>
          <w:rFonts w:eastAsia="Sylfaen"/>
          <w:kern w:val="1"/>
          <w:lang w:eastAsia="ar-SA"/>
        </w:rPr>
        <w:t>kiadott hatósági engedély(ek)ben foglaltakat Vállalkozó mindenkor maradéktalanul köteles betartani. Ezen engedély(ek)ben foglaltak be nem tartásából eredő károkat Vállalkozó viseli.</w:t>
      </w:r>
      <w:r w:rsidRPr="001067E4">
        <w:rPr>
          <w:kern w:val="1"/>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CD232F" w:rsidRPr="001067E4" w:rsidRDefault="00CD232F" w:rsidP="00CD232F">
      <w:pPr>
        <w:suppressAutoHyphens/>
        <w:ind w:hanging="705"/>
        <w:rPr>
          <w:kern w:val="1"/>
          <w:lang w:eastAsia="ar-SA"/>
        </w:rPr>
      </w:pPr>
    </w:p>
    <w:p w:rsidR="00CD232F" w:rsidRPr="001067E4" w:rsidRDefault="00CD232F" w:rsidP="00CD232F">
      <w:pPr>
        <w:tabs>
          <w:tab w:val="left" w:pos="360"/>
        </w:tabs>
        <w:suppressAutoHyphens/>
        <w:jc w:val="both"/>
        <w:rPr>
          <w:kern w:val="1"/>
          <w:lang w:eastAsia="ar-SA"/>
        </w:rPr>
      </w:pPr>
      <w:r w:rsidRPr="001067E4">
        <w:rPr>
          <w:kern w:val="1"/>
          <w:lang w:eastAsia="ar-SA"/>
        </w:rPr>
        <w:t xml:space="preserve">7.5. A Vállalkozó jogosult és köteles a munkaterületet átvenni, az átvételkor a munkavégzésre való alkalmasságot </w:t>
      </w:r>
      <w:r w:rsidRPr="00CE5F48">
        <w:rPr>
          <w:kern w:val="1"/>
          <w:lang w:eastAsia="ar-SA"/>
        </w:rPr>
        <w:t>megvizsgálni. Vállalkozó köteles építési naplót vezetni a munkaterület átadás-átvétel időpontjától az esetleges hiánypótlás lezárásáig.  A Vállalkozó köteles együttműködni a Megrendelővel</w:t>
      </w:r>
      <w:r w:rsidRPr="001067E4">
        <w:rPr>
          <w:kern w:val="1"/>
          <w:lang w:eastAsia="ar-SA"/>
        </w:rPr>
        <w:t>, az esetleges hiányosságokat jegyzőkönyvben (építési napló) rögzíteni, és ebben felhívni a Megrendelő figyelmét a hiányosságok megszüntetésére. Ezen túlmenően minden olyan fontos információ bejegyzendő, amely a munkavégzőkre, az ütemezésre, a minőségre és az elszámolásra hatással lehet. Köteles továbbá a Vállalkozó megvizsgálni, hogy a munkaterületen korábban végzett munkák esetleges hibái vagy hiányosságai nem akadályozzák-e a munkavégzést.</w:t>
      </w:r>
    </w:p>
    <w:p w:rsidR="00CD232F" w:rsidRPr="001067E4" w:rsidRDefault="00CD232F" w:rsidP="00CD232F">
      <w:pPr>
        <w:tabs>
          <w:tab w:val="left" w:pos="360"/>
        </w:tabs>
        <w:suppressAutoHyphens/>
        <w:jc w:val="both"/>
        <w:rPr>
          <w:kern w:val="1"/>
          <w:lang w:eastAsia="ar-SA"/>
        </w:rPr>
      </w:pPr>
    </w:p>
    <w:p w:rsidR="00CD232F" w:rsidRPr="001067E4" w:rsidRDefault="00CD232F" w:rsidP="00CD232F">
      <w:pPr>
        <w:tabs>
          <w:tab w:val="left" w:pos="360"/>
        </w:tabs>
        <w:suppressAutoHyphens/>
        <w:jc w:val="both"/>
        <w:rPr>
          <w:kern w:val="1"/>
          <w:lang w:eastAsia="ar-SA"/>
        </w:rPr>
      </w:pPr>
      <w:r w:rsidRPr="001067E4">
        <w:rPr>
          <w:kern w:val="1"/>
          <w:lang w:eastAsia="ar-SA"/>
        </w:rPr>
        <w:t>7.6. A Vállalkozó köteles az elvárható gondossággal és igyekezettel kivitelezni a munkákat, az esetleges hibákat, hiányosságokat kijavítani a szerződés előírásaival összhangban.</w:t>
      </w:r>
    </w:p>
    <w:p w:rsidR="00CD232F" w:rsidRPr="001067E4" w:rsidRDefault="00CD232F" w:rsidP="00CD232F">
      <w:pPr>
        <w:tabs>
          <w:tab w:val="left" w:pos="360"/>
        </w:tabs>
        <w:suppressAutoHyphens/>
        <w:jc w:val="both"/>
        <w:rPr>
          <w:kern w:val="1"/>
          <w:lang w:eastAsia="ar-SA"/>
        </w:rPr>
      </w:pPr>
    </w:p>
    <w:p w:rsidR="00CD232F" w:rsidRPr="001067E4" w:rsidRDefault="00CD232F" w:rsidP="00CD232F">
      <w:pPr>
        <w:tabs>
          <w:tab w:val="left" w:pos="360"/>
        </w:tabs>
        <w:suppressAutoHyphens/>
        <w:jc w:val="both"/>
        <w:rPr>
          <w:kern w:val="1"/>
          <w:lang w:eastAsia="ar-SA"/>
        </w:rPr>
      </w:pPr>
      <w:r w:rsidRPr="001067E4">
        <w:rPr>
          <w:kern w:val="1"/>
          <w:lang w:eastAsia="ar-SA"/>
        </w:rPr>
        <w:t>7.7.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CD232F" w:rsidRPr="001067E4" w:rsidRDefault="00CD232F" w:rsidP="00CD232F">
      <w:pPr>
        <w:tabs>
          <w:tab w:val="left" w:pos="360"/>
        </w:tabs>
        <w:suppressAutoHyphens/>
        <w:jc w:val="both"/>
        <w:rPr>
          <w:kern w:val="1"/>
          <w:lang w:eastAsia="ar-SA"/>
        </w:rPr>
      </w:pPr>
    </w:p>
    <w:p w:rsidR="00CD232F" w:rsidRPr="001067E4" w:rsidRDefault="00CD232F" w:rsidP="00CD232F">
      <w:pPr>
        <w:suppressAutoHyphens/>
        <w:autoSpaceDE w:val="0"/>
        <w:jc w:val="both"/>
        <w:rPr>
          <w:kern w:val="1"/>
          <w:lang w:eastAsia="ar-SA"/>
        </w:rPr>
      </w:pPr>
      <w:r w:rsidRPr="001067E4">
        <w:rPr>
          <w:kern w:val="1"/>
          <w:lang w:eastAsia="ar-SA"/>
        </w:rPr>
        <w:t>7.8. A Vállalkozó köteles a munkavégzés idejére a kivitelezéssel érintett területrészeket biztonságosan leválasztani. Vállalkozó a kivitelezéssel érintett területek és az építési területen tárolt anyagok és eszközök állag és vagyonvédelmét biztosítja.</w:t>
      </w:r>
    </w:p>
    <w:p w:rsidR="00CD232F" w:rsidRPr="001067E4" w:rsidRDefault="00CD232F" w:rsidP="00CD232F">
      <w:pPr>
        <w:suppressAutoHyphens/>
        <w:autoSpaceDE w:val="0"/>
        <w:jc w:val="both"/>
        <w:rPr>
          <w:kern w:val="1"/>
          <w:lang w:eastAsia="ar-SA"/>
        </w:rPr>
      </w:pPr>
    </w:p>
    <w:p w:rsidR="00CD232F" w:rsidRPr="001067E4" w:rsidRDefault="00CD232F" w:rsidP="00CD232F">
      <w:pPr>
        <w:suppressAutoHyphens/>
        <w:autoSpaceDE w:val="0"/>
        <w:jc w:val="both"/>
        <w:rPr>
          <w:kern w:val="1"/>
          <w:lang w:eastAsia="ar-SA"/>
        </w:rPr>
      </w:pPr>
      <w:r w:rsidRPr="001067E4">
        <w:rPr>
          <w:kern w:val="1"/>
          <w:lang w:eastAsia="ar-SA"/>
        </w:rPr>
        <w:t>7.9. A Vállalkozó a kivitelezés során fellépő módosítási igényeket a Megrendelő által kijelölt személlyel minden esetben köteles írásban egyeztetni és elfogadtatni.</w:t>
      </w:r>
    </w:p>
    <w:p w:rsidR="00CD232F" w:rsidRPr="001067E4" w:rsidRDefault="00CD232F" w:rsidP="00CD232F">
      <w:pPr>
        <w:suppressAutoHyphens/>
        <w:autoSpaceDE w:val="0"/>
        <w:jc w:val="both"/>
        <w:rPr>
          <w:kern w:val="1"/>
          <w:lang w:eastAsia="ar-SA"/>
        </w:rPr>
      </w:pPr>
    </w:p>
    <w:p w:rsidR="00CD232F" w:rsidRPr="00112A98" w:rsidRDefault="00CD232F" w:rsidP="00CD232F">
      <w:pPr>
        <w:suppressAutoHyphens/>
        <w:autoSpaceDE w:val="0"/>
        <w:jc w:val="both"/>
        <w:rPr>
          <w:kern w:val="1"/>
          <w:lang w:eastAsia="ar-SA"/>
        </w:rPr>
      </w:pPr>
      <w:r w:rsidRPr="001067E4">
        <w:rPr>
          <w:kern w:val="1"/>
          <w:lang w:eastAsia="ar-SA"/>
        </w:rPr>
        <w:t xml:space="preserve">7.10. A Vállalkozó köteles a </w:t>
      </w:r>
      <w:r w:rsidRPr="00112A98">
        <w:rPr>
          <w:kern w:val="1"/>
          <w:lang w:eastAsia="ar-SA"/>
        </w:rPr>
        <w:t>kivitelezési munkák során az építési területet akadályoktól mentes állapotban tartani és ennek megfelelően tárolni eszközeit, illetve anyagait. Az anyagtárolási helyek kialakítása a Vállalkozó kötelessége, a tervezett megoldást a Megrendelővel jóvá kell hagyatni.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 valamint az általa esetleg beszennyezett terület megtisztításáról haladéktalanul gondoskodnia kell, ellenkező esetben Megrendelő jogosult saját költségén, de Vállalkozó terhére a szennyeződést megszüntetni.</w:t>
      </w:r>
    </w:p>
    <w:p w:rsidR="00CD232F" w:rsidRPr="00112A98" w:rsidRDefault="00CD232F" w:rsidP="00CD232F">
      <w:pPr>
        <w:suppressAutoHyphens/>
        <w:autoSpaceDE w:val="0"/>
        <w:jc w:val="both"/>
        <w:rPr>
          <w:kern w:val="1"/>
          <w:lang w:eastAsia="ar-SA"/>
        </w:rPr>
      </w:pPr>
    </w:p>
    <w:p w:rsidR="00CD232F" w:rsidRPr="00112A98" w:rsidRDefault="00CD232F" w:rsidP="00CD232F">
      <w:pPr>
        <w:suppressAutoHyphens/>
        <w:autoSpaceDE w:val="0"/>
        <w:jc w:val="both"/>
        <w:rPr>
          <w:kern w:val="1"/>
          <w:lang w:eastAsia="ar-SA"/>
        </w:rPr>
      </w:pPr>
      <w:r w:rsidRPr="00112A98">
        <w:rPr>
          <w:kern w:val="1"/>
          <w:lang w:eastAsia="ar-SA"/>
        </w:rPr>
        <w:t>7.11.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CD232F" w:rsidRPr="00112A98" w:rsidRDefault="00CD232F" w:rsidP="00CD232F">
      <w:pPr>
        <w:tabs>
          <w:tab w:val="left" w:pos="360"/>
        </w:tabs>
        <w:suppressAutoHyphens/>
        <w:jc w:val="both"/>
        <w:rPr>
          <w:kern w:val="1"/>
          <w:lang w:eastAsia="ar-SA"/>
        </w:rPr>
      </w:pPr>
    </w:p>
    <w:p w:rsidR="00313ACD" w:rsidRPr="00112A98" w:rsidRDefault="00313ACD" w:rsidP="00313ACD">
      <w:pPr>
        <w:suppressAutoHyphens/>
        <w:autoSpaceDE w:val="0"/>
        <w:jc w:val="both"/>
        <w:rPr>
          <w:kern w:val="1"/>
          <w:lang w:eastAsia="ar-SA"/>
        </w:rPr>
      </w:pPr>
      <w:r w:rsidRPr="00112A98">
        <w:rPr>
          <w:rFonts w:eastAsia="Sylfaen"/>
          <w:kern w:val="1"/>
          <w:lang w:eastAsia="ar-SA"/>
        </w:rPr>
        <w:t xml:space="preserve">7.12. </w:t>
      </w:r>
      <w:r w:rsidRPr="00112A98">
        <w:rPr>
          <w:kern w:val="1"/>
          <w:lang w:eastAsia="ar-SA"/>
        </w:rPr>
        <w:t>A szerződés megkötését követően a Vállalkozó viseli annak minden következményét, amely a</w:t>
      </w:r>
      <w:r>
        <w:rPr>
          <w:kern w:val="1"/>
          <w:lang w:eastAsia="ar-SA"/>
        </w:rPr>
        <w:t>z ajánlattételi felhívás műszaki tartalmának</w:t>
      </w:r>
      <w:r w:rsidRPr="00112A98">
        <w:rPr>
          <w:kern w:val="1"/>
          <w:lang w:eastAsia="ar-SA"/>
        </w:rPr>
        <w:t xml:space="preserve"> olyan hiányosságából adódik, melyet a Vállalkozónak a tőle elvárható szakmai gondosság mellett észlelnie kellett volna, de a szerződéskötést megelőzően nem jelzett.</w:t>
      </w:r>
    </w:p>
    <w:p w:rsidR="00CD232F" w:rsidRPr="00112A98" w:rsidRDefault="00CD232F" w:rsidP="00CD232F">
      <w:pPr>
        <w:suppressAutoHyphens/>
        <w:autoSpaceDE w:val="0"/>
        <w:jc w:val="both"/>
        <w:rPr>
          <w:kern w:val="1"/>
          <w:lang w:eastAsia="ar-SA"/>
        </w:rPr>
      </w:pPr>
    </w:p>
    <w:p w:rsidR="00CD232F" w:rsidRPr="00112A98" w:rsidRDefault="00CD232F" w:rsidP="00CD232F">
      <w:pPr>
        <w:suppressAutoHyphens/>
        <w:autoSpaceDE w:val="0"/>
        <w:jc w:val="both"/>
        <w:rPr>
          <w:kern w:val="1"/>
          <w:lang w:eastAsia="ar-SA"/>
        </w:rPr>
      </w:pPr>
      <w:r w:rsidRPr="00112A98">
        <w:rPr>
          <w:kern w:val="1"/>
          <w:lang w:eastAsia="ar-SA"/>
        </w:rPr>
        <w:t>7.13. Amennyiben a munkavégzéshez közművek kiiktatása szükséges, Vállalkozó köteles felvenni a kapcsolatot a helyileg illetékes szolgáltató, üzemeltető vállalatokkal (villamos-, gáz-, víz-, csatorna-, hőszolgáltató) a Megrendelő egyidejű értesítése mellett.</w:t>
      </w:r>
    </w:p>
    <w:p w:rsidR="00CD232F" w:rsidRPr="00112A98" w:rsidRDefault="00CD232F" w:rsidP="00CD232F">
      <w:pPr>
        <w:suppressAutoHyphens/>
        <w:autoSpaceDE w:val="0"/>
        <w:jc w:val="both"/>
        <w:rPr>
          <w:kern w:val="1"/>
          <w:lang w:eastAsia="ar-SA"/>
        </w:rPr>
      </w:pPr>
    </w:p>
    <w:p w:rsidR="00313ACD" w:rsidRPr="00CE5F48" w:rsidRDefault="00313ACD" w:rsidP="00313ACD">
      <w:pPr>
        <w:suppressAutoHyphens/>
        <w:autoSpaceDE w:val="0"/>
        <w:jc w:val="both"/>
        <w:rPr>
          <w:kern w:val="1"/>
          <w:lang w:eastAsia="ar-SA"/>
        </w:rPr>
      </w:pPr>
      <w:r w:rsidRPr="00CE5F48">
        <w:rPr>
          <w:kern w:val="1"/>
          <w:lang w:eastAsia="ar-SA"/>
        </w:rPr>
        <w:t xml:space="preserve">7.14. Vállalkozó 2 nappal korábban írásban, értesíti a műszaki ellenőrt az </w:t>
      </w:r>
      <w:r>
        <w:rPr>
          <w:kern w:val="1"/>
          <w:lang w:eastAsia="ar-SA"/>
        </w:rPr>
        <w:t xml:space="preserve">esetlegesen </w:t>
      </w:r>
      <w:r w:rsidRPr="00CE5F48">
        <w:rPr>
          <w:kern w:val="1"/>
          <w:lang w:eastAsia="ar-SA"/>
        </w:rPr>
        <w:t>eltakarásra kerülő, később kibontás nélkül nem vizsgálható munkarészek elfedésének időpontjáról, hogy az elfedés előtt műszaki ellenőr az ellenőrzést elvégezhesse. Az értesítést köteles az építési naplóba feltüntetni.</w:t>
      </w:r>
    </w:p>
    <w:p w:rsidR="00CD232F" w:rsidRPr="00CE5F48" w:rsidRDefault="00CD232F" w:rsidP="00CD232F">
      <w:pPr>
        <w:suppressAutoHyphens/>
        <w:autoSpaceDE w:val="0"/>
        <w:jc w:val="both"/>
        <w:rPr>
          <w:kern w:val="1"/>
          <w:lang w:eastAsia="ar-SA"/>
        </w:rPr>
      </w:pPr>
    </w:p>
    <w:p w:rsidR="00CD232F" w:rsidRPr="00112A98" w:rsidRDefault="00CD232F" w:rsidP="00CD232F">
      <w:pPr>
        <w:suppressAutoHyphens/>
        <w:autoSpaceDE w:val="0"/>
        <w:jc w:val="both"/>
        <w:rPr>
          <w:kern w:val="1"/>
          <w:lang w:eastAsia="ar-SA"/>
        </w:rPr>
      </w:pPr>
      <w:r w:rsidRPr="00CE5F48">
        <w:rPr>
          <w:kern w:val="1"/>
          <w:lang w:eastAsia="ar-SA"/>
        </w:rPr>
        <w:t>7.15. A felek megállapodnak abban, hogy az átadás-átvételi eljárás lezárását követően 1 (egy) évvel utó-felülvizsgálati eljárást tartanak, melyen Megrendelő és Vállalkozó képviselői megjelennek. Az utó-felülvizsgálati eljárás során a felek a műszaki ellenőr bevonásával ismételten ellenőrizik az elvégzett munka és a beépített anyagok minőségét. Az eljárásról jegyzőkönyvet, illetve hibajegyzéket vesznek fel, mely alapján a vállalkozó köteles a hibákat kijavítani.</w:t>
      </w:r>
    </w:p>
    <w:p w:rsidR="00CD232F" w:rsidRPr="00112A98" w:rsidRDefault="00CD232F" w:rsidP="00CD232F">
      <w:pPr>
        <w:widowControl w:val="0"/>
        <w:suppressAutoHyphens/>
        <w:jc w:val="both"/>
        <w:rPr>
          <w:kern w:val="1"/>
          <w:lang w:eastAsia="ar-SA"/>
        </w:rPr>
      </w:pPr>
    </w:p>
    <w:p w:rsidR="003E5082" w:rsidRPr="00112A98" w:rsidRDefault="00CD232F" w:rsidP="003E5082">
      <w:pPr>
        <w:jc w:val="both"/>
      </w:pPr>
      <w:r w:rsidRPr="00112A98">
        <w:rPr>
          <w:kern w:val="1"/>
          <w:lang w:eastAsia="ar-SA"/>
        </w:rPr>
        <w:t>7.16</w:t>
      </w:r>
      <w:r w:rsidR="003E5082" w:rsidRPr="00112A98">
        <w:rPr>
          <w:kern w:val="1"/>
          <w:lang w:eastAsia="ar-SA"/>
        </w:rPr>
        <w:t>. A Megrendelő a Kbt. 143</w:t>
      </w:r>
      <w:r w:rsidRPr="00112A98">
        <w:rPr>
          <w:kern w:val="1"/>
          <w:lang w:eastAsia="ar-SA"/>
        </w:rPr>
        <w:t>. § (</w:t>
      </w:r>
      <w:r w:rsidR="003E5082" w:rsidRPr="00112A98">
        <w:rPr>
          <w:kern w:val="1"/>
          <w:lang w:eastAsia="ar-SA"/>
        </w:rPr>
        <w:t>3</w:t>
      </w:r>
      <w:r w:rsidRPr="00112A98">
        <w:rPr>
          <w:kern w:val="1"/>
          <w:lang w:eastAsia="ar-SA"/>
        </w:rPr>
        <w:t xml:space="preserve">) bekezdése alapján </w:t>
      </w:r>
      <w:r w:rsidR="003E5082" w:rsidRPr="00112A98">
        <w:t xml:space="preserve">jogosult és egyben köteles a szerződést felmondani – ha szükséges olyan határidővel, amely lehetővé teszi, hogy a szerződéssel érintett feladata ellátásáról gondoskodni tudjon –, ha </w:t>
      </w:r>
    </w:p>
    <w:p w:rsidR="003E5082" w:rsidRPr="00112A98" w:rsidRDefault="003E5082" w:rsidP="003E5082">
      <w:pPr>
        <w:ind w:firstLine="567"/>
        <w:jc w:val="both"/>
      </w:pPr>
      <w:r w:rsidRPr="00112A98">
        <w:t xml:space="preserve">a) a Vállalkozóban közvetetten vagy közvetlenül 25%-ot meghaladó tulajdoni részesedést szerez valamely olyan jogi személy vagy személyes joga szerint jogképes szervezet, amely tekintetében fennáll a Kbt. 62. § (1) bekezdés k) pont kb) alpontjában meghatározott valamely feltétel, </w:t>
      </w:r>
    </w:p>
    <w:p w:rsidR="003E5082" w:rsidRPr="00112A98" w:rsidRDefault="003E5082" w:rsidP="003E5082">
      <w:pPr>
        <w:ind w:firstLine="567"/>
        <w:jc w:val="both"/>
      </w:pPr>
      <w:r w:rsidRPr="00112A98">
        <w:t>b) a Vállalkozó közvetetten vagy közvetlenül 25%-ot meghaladó tulajdoni részesedést szerez valamely olyan jogi személyben vagy személyes joga szerint jogképes szervezetben, amely tekintetében fennáll a Kbt. 62. § (1) bekezdés k) pont kb) alpontjában meghatározott valamely feltétel.</w:t>
      </w:r>
    </w:p>
    <w:p w:rsidR="003E5082" w:rsidRPr="00112A98" w:rsidRDefault="003E5082" w:rsidP="003E5082">
      <w:pPr>
        <w:jc w:val="both"/>
      </w:pPr>
      <w:r w:rsidRPr="00112A98">
        <w:t>Jelen pont szerinti felmondás esetén a Vállalkozó a szerződés megszűnése előtt már teljesített szolgáltatás szerződésszerű pénzbeli ellenértékére jogosult.</w:t>
      </w:r>
    </w:p>
    <w:p w:rsidR="00CD232F" w:rsidRPr="00112A98" w:rsidRDefault="00CD232F" w:rsidP="003E5082">
      <w:pPr>
        <w:jc w:val="both"/>
        <w:rPr>
          <w:kern w:val="1"/>
          <w:lang w:eastAsia="ar-SA"/>
        </w:rPr>
      </w:pPr>
    </w:p>
    <w:p w:rsidR="00313ACD" w:rsidRPr="00112A98" w:rsidRDefault="00CD232F" w:rsidP="00313ACD">
      <w:pPr>
        <w:jc w:val="both"/>
      </w:pPr>
      <w:r w:rsidRPr="00112A98">
        <w:rPr>
          <w:kern w:val="1"/>
          <w:lang w:eastAsia="ar-SA"/>
        </w:rPr>
        <w:t>7.17.</w:t>
      </w:r>
      <w:r w:rsidRPr="00112A98">
        <w:rPr>
          <w:kern w:val="1"/>
          <w:lang w:eastAsia="ar-SA"/>
        </w:rPr>
        <w:tab/>
      </w:r>
      <w:r w:rsidR="003E5082" w:rsidRPr="00112A98">
        <w:t xml:space="preserve">A Kbt. 136. § (1) bekezdése alapján a Vállalkozó nem fizethet, illetve számolhat el a szerződés teljesítésével összefüggésben olyan költségeket, melyek a Kbt. 62. § (1) bekezdés k) pont ka)-kb) alpontja szerinti feltételeknek nem megfelelő társaság tekintetében merülnek fel, és melyek a Vállalkozó adóköteles jövedelmének csökkentésére alkalmasak. </w:t>
      </w:r>
      <w:r w:rsidR="00313ACD" w:rsidRPr="00112A98">
        <w:t>A Vállalkozó a szerződés teljesítésének teljes időtartama alatt tulajdonosi szerkezetét a Megrendelő számára megismerhetővé teszi és</w:t>
      </w:r>
      <w:r w:rsidR="00313ACD">
        <w:t xml:space="preserve"> a Kbt. 143. § (3) bekezdésében</w:t>
      </w:r>
      <w:r w:rsidR="00313ACD" w:rsidRPr="00112A98">
        <w:t xml:space="preserve"> meghatározott ügyletekről a Megrendelőt haladéktalanul értesíti.</w:t>
      </w:r>
    </w:p>
    <w:p w:rsidR="00CD232F" w:rsidRPr="00112A98" w:rsidRDefault="00CD232F" w:rsidP="003E5082">
      <w:pPr>
        <w:jc w:val="both"/>
        <w:rPr>
          <w:kern w:val="1"/>
          <w:lang w:eastAsia="ar-SA"/>
        </w:rPr>
      </w:pPr>
    </w:p>
    <w:p w:rsidR="00313ACD" w:rsidRPr="00112A98" w:rsidRDefault="00CD232F" w:rsidP="00313ACD">
      <w:pPr>
        <w:tabs>
          <w:tab w:val="left" w:pos="0"/>
        </w:tabs>
        <w:contextualSpacing/>
        <w:jc w:val="both"/>
      </w:pPr>
      <w:r w:rsidRPr="00112A98">
        <w:rPr>
          <w:kern w:val="1"/>
          <w:lang w:eastAsia="ar-SA"/>
        </w:rPr>
        <w:t>7.18.</w:t>
      </w:r>
      <w:r w:rsidRPr="00112A98">
        <w:rPr>
          <w:kern w:val="1"/>
          <w:lang w:eastAsia="ar-SA"/>
        </w:rPr>
        <w:tab/>
      </w:r>
      <w:r w:rsidR="003E5082" w:rsidRPr="00112A98">
        <w:t xml:space="preserve">Vállalkozó jelen szerződés aláírásával nyilatkozik, hogy a nemzeti vagyonról szóló 2011. évi CXCVI. törvény 3. §-a szerinti átlátható szervezetnek minősül, továbbá tudomásul veszi, hogy a tulajdonosi szerkezetében, jogállásában történő minden változást köteles az arról szóló döntés, határozat meghozatalát, de legkésőbb annak jogerőre emelkedését, hatálybalépését követő 8 napon belül a Megrendelőnek bejelenteni. Amennyiben az átláthatóság vonatkozásában Vállalkozó valótlan nyilatkozatot tesz, </w:t>
      </w:r>
      <w:r w:rsidR="00313ACD" w:rsidRPr="00112A98">
        <w:t xml:space="preserve">Megrendelő jogosult jelen szerződés azonnali hatályú felmondására, valamint az ebből esetlegesen őt ért hátrányok </w:t>
      </w:r>
      <w:r w:rsidR="00313ACD">
        <w:t>Vállalkozóra</w:t>
      </w:r>
      <w:r w:rsidR="00313ACD" w:rsidRPr="00112A98">
        <w:t xml:space="preserve"> történő hárítására, melyet </w:t>
      </w:r>
      <w:r w:rsidR="00313ACD">
        <w:t>Vállalkozó</w:t>
      </w:r>
      <w:r w:rsidR="00313ACD" w:rsidRPr="00112A98">
        <w:t xml:space="preserve"> kifejezetten tudomásul vesz és átvállal. Kézbesítési vélelem esetén a másodszori sikertelen kézbesítés napjától számított ötödik napon kell a felmondást kézbesíttetnek tekinteni.</w:t>
      </w:r>
    </w:p>
    <w:p w:rsidR="003E5082" w:rsidRPr="00112A98" w:rsidRDefault="003E5082" w:rsidP="003E5082">
      <w:pPr>
        <w:tabs>
          <w:tab w:val="left" w:pos="0"/>
        </w:tabs>
        <w:contextualSpacing/>
        <w:jc w:val="both"/>
        <w:rPr>
          <w:rFonts w:eastAsia="Sylfaen"/>
          <w:kern w:val="1"/>
          <w:lang w:eastAsia="ar-SA"/>
        </w:rPr>
      </w:pPr>
    </w:p>
    <w:p w:rsidR="00087A06" w:rsidRPr="00112A98" w:rsidRDefault="00CD232F" w:rsidP="00087A06">
      <w:pPr>
        <w:suppressAutoHyphens/>
        <w:autoSpaceDE w:val="0"/>
        <w:jc w:val="center"/>
        <w:rPr>
          <w:rFonts w:eastAsia="Sylfaen"/>
          <w:b/>
          <w:bCs/>
          <w:kern w:val="1"/>
          <w:lang w:eastAsia="ar-SA"/>
        </w:rPr>
      </w:pPr>
      <w:r w:rsidRPr="00112A98">
        <w:rPr>
          <w:rFonts w:eastAsia="Sylfaen"/>
          <w:b/>
          <w:bCs/>
          <w:kern w:val="1"/>
          <w:lang w:eastAsia="ar-SA"/>
        </w:rPr>
        <w:t>8.</w:t>
      </w:r>
      <w:r w:rsidRPr="00112A98">
        <w:rPr>
          <w:rFonts w:eastAsia="Sylfaen"/>
          <w:kern w:val="1"/>
          <w:lang w:eastAsia="ar-SA"/>
        </w:rPr>
        <w:t xml:space="preserve"> </w:t>
      </w:r>
      <w:r w:rsidRPr="00112A98">
        <w:rPr>
          <w:rFonts w:eastAsia="Sylfaen"/>
          <w:b/>
          <w:bCs/>
          <w:kern w:val="1"/>
          <w:lang w:eastAsia="ar-SA"/>
        </w:rPr>
        <w:t xml:space="preserve">A </w:t>
      </w:r>
      <w:r w:rsidR="00112A98" w:rsidRPr="00112A98">
        <w:rPr>
          <w:rFonts w:eastAsia="Sylfaen"/>
          <w:b/>
          <w:bCs/>
          <w:kern w:val="1"/>
          <w:lang w:eastAsia="ar-SA"/>
        </w:rPr>
        <w:t>munkálatok</w:t>
      </w:r>
      <w:r w:rsidRPr="00112A98">
        <w:rPr>
          <w:rFonts w:eastAsia="Sylfaen"/>
          <w:b/>
          <w:bCs/>
          <w:kern w:val="1"/>
          <w:lang w:eastAsia="ar-SA"/>
        </w:rPr>
        <w:t xml:space="preserve"> során </w:t>
      </w:r>
    </w:p>
    <w:p w:rsidR="00CD232F" w:rsidRPr="00112A98" w:rsidRDefault="00CD232F" w:rsidP="00087A06">
      <w:pPr>
        <w:suppressAutoHyphens/>
        <w:autoSpaceDE w:val="0"/>
        <w:jc w:val="center"/>
        <w:rPr>
          <w:rFonts w:eastAsia="Sylfaen"/>
          <w:b/>
          <w:bCs/>
          <w:kern w:val="1"/>
          <w:lang w:eastAsia="ar-SA"/>
        </w:rPr>
      </w:pPr>
      <w:r w:rsidRPr="00112A98">
        <w:rPr>
          <w:rFonts w:eastAsia="Sylfaen"/>
          <w:b/>
          <w:bCs/>
          <w:kern w:val="1"/>
          <w:lang w:eastAsia="ar-SA"/>
        </w:rPr>
        <w:t>szerződő felek nevében eljáró személyek, kapcsolattartás</w:t>
      </w:r>
    </w:p>
    <w:p w:rsidR="00515C9E" w:rsidRPr="00112A98" w:rsidRDefault="00515C9E" w:rsidP="00087A06">
      <w:pPr>
        <w:suppressAutoHyphens/>
        <w:autoSpaceDE w:val="0"/>
        <w:jc w:val="center"/>
        <w:rPr>
          <w:kern w:val="1"/>
          <w:lang w:eastAsia="ar-SA"/>
        </w:rPr>
      </w:pPr>
    </w:p>
    <w:p w:rsidR="00CD232F" w:rsidRPr="00112A98" w:rsidRDefault="00CD232F" w:rsidP="00CD232F">
      <w:pPr>
        <w:suppressAutoHyphens/>
        <w:autoSpaceDE w:val="0"/>
        <w:jc w:val="both"/>
        <w:rPr>
          <w:rFonts w:eastAsia="Sylfaen"/>
          <w:kern w:val="1"/>
          <w:lang w:eastAsia="ar-SA"/>
        </w:rPr>
      </w:pPr>
      <w:r w:rsidRPr="00112A98">
        <w:rPr>
          <w:rFonts w:eastAsia="Sylfaen"/>
          <w:kern w:val="1"/>
          <w:lang w:eastAsia="ar-SA"/>
        </w:rPr>
        <w:t>8.1. Vállalkozó intézkedésre és építési naplóban történő bejegyzésre jogosult helyszíni képviselőjének</w:t>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Neve, beosztása:</w:t>
      </w:r>
      <w:r w:rsidRPr="00112A98">
        <w:rPr>
          <w:rFonts w:eastAsia="Sylfaen"/>
          <w:kern w:val="1"/>
          <w:lang w:eastAsia="ar-SA"/>
        </w:rPr>
        <w:tab/>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Telefonszáma:</w:t>
      </w:r>
      <w:r w:rsidRPr="00112A98">
        <w:rPr>
          <w:rFonts w:eastAsia="Sylfaen"/>
          <w:kern w:val="1"/>
          <w:lang w:eastAsia="ar-SA"/>
        </w:rPr>
        <w:tab/>
      </w:r>
      <w:r w:rsidRPr="00112A98">
        <w:rPr>
          <w:rFonts w:eastAsia="Sylfaen"/>
          <w:kern w:val="1"/>
          <w:lang w:eastAsia="ar-SA"/>
        </w:rPr>
        <w:tab/>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E-mail cím:</w:t>
      </w:r>
      <w:r w:rsidRPr="00112A98">
        <w:rPr>
          <w:rFonts w:eastAsia="Sylfaen"/>
          <w:kern w:val="1"/>
          <w:lang w:eastAsia="ar-SA"/>
        </w:rPr>
        <w:tab/>
      </w:r>
      <w:r w:rsidRPr="00112A98">
        <w:rPr>
          <w:rFonts w:eastAsia="Sylfaen"/>
          <w:kern w:val="1"/>
          <w:lang w:eastAsia="ar-SA"/>
        </w:rPr>
        <w:tab/>
      </w:r>
    </w:p>
    <w:p w:rsidR="003E5082" w:rsidRPr="00112A98" w:rsidRDefault="003E5082" w:rsidP="00CD232F">
      <w:pPr>
        <w:suppressAutoHyphens/>
        <w:autoSpaceDE w:val="0"/>
        <w:rPr>
          <w:rFonts w:eastAsia="Sylfaen"/>
          <w:kern w:val="1"/>
          <w:lang w:eastAsia="ar-SA"/>
        </w:rPr>
      </w:pP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8.2. Megrendelő helyszíni képviselőjének (képviselőinek)</w:t>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 xml:space="preserve">Neve, beosztása: </w:t>
      </w:r>
      <w:r w:rsidRPr="00112A98">
        <w:rPr>
          <w:rFonts w:eastAsia="Sylfaen"/>
          <w:kern w:val="1"/>
          <w:lang w:eastAsia="ar-SA"/>
        </w:rPr>
        <w:tab/>
      </w:r>
      <w:r w:rsidR="00A61C0C" w:rsidRPr="00112A98">
        <w:rPr>
          <w:rFonts w:eastAsia="Sylfaen"/>
          <w:kern w:val="1"/>
          <w:lang w:eastAsia="ar-SA"/>
        </w:rPr>
        <w:t>Pozsonyi Zoltán</w:t>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 xml:space="preserve">Telefonszáma: </w:t>
      </w:r>
      <w:r w:rsidRPr="00112A98">
        <w:rPr>
          <w:rFonts w:eastAsia="Sylfaen"/>
          <w:kern w:val="1"/>
          <w:lang w:eastAsia="ar-SA"/>
        </w:rPr>
        <w:tab/>
        <w:t>+36-28/522-000/</w:t>
      </w:r>
      <w:r w:rsidR="00416F41" w:rsidRPr="00112A98">
        <w:rPr>
          <w:rFonts w:eastAsia="Sylfaen"/>
          <w:kern w:val="1"/>
          <w:lang w:eastAsia="ar-SA"/>
        </w:rPr>
        <w:t>1742</w:t>
      </w:r>
    </w:p>
    <w:p w:rsidR="00CD232F" w:rsidRPr="00112A98" w:rsidRDefault="00CD232F" w:rsidP="00CD232F">
      <w:pPr>
        <w:suppressAutoHyphens/>
        <w:autoSpaceDE w:val="0"/>
        <w:rPr>
          <w:rFonts w:eastAsia="Sylfaen"/>
          <w:kern w:val="1"/>
          <w:lang w:eastAsia="ar-SA"/>
        </w:rPr>
      </w:pPr>
      <w:r w:rsidRPr="00112A98">
        <w:rPr>
          <w:rFonts w:eastAsia="Sylfaen"/>
          <w:kern w:val="1"/>
          <w:lang w:eastAsia="ar-SA"/>
        </w:rPr>
        <w:t>E-mail cím:</w:t>
      </w:r>
      <w:r w:rsidRPr="00112A98">
        <w:rPr>
          <w:rFonts w:eastAsia="Sylfaen"/>
          <w:kern w:val="1"/>
          <w:lang w:eastAsia="ar-SA"/>
        </w:rPr>
        <w:tab/>
      </w:r>
      <w:r w:rsidRPr="00112A98">
        <w:rPr>
          <w:rFonts w:eastAsia="Sylfaen"/>
          <w:kern w:val="1"/>
          <w:lang w:eastAsia="ar-SA"/>
        </w:rPr>
        <w:tab/>
      </w:r>
      <w:hyperlink r:id="rId9" w:history="1">
        <w:r w:rsidR="00A61C0C" w:rsidRPr="00112A98">
          <w:rPr>
            <w:rStyle w:val="Hiperhivatkozs"/>
            <w:rFonts w:eastAsia="Sylfaen"/>
            <w:color w:val="auto"/>
            <w:kern w:val="1"/>
            <w:lang w:eastAsia="ar-SA"/>
          </w:rPr>
          <w:t>pozsonyi.zoltan@gfh.szie.hu</w:t>
        </w:r>
      </w:hyperlink>
      <w:r w:rsidRPr="00112A98">
        <w:rPr>
          <w:rFonts w:eastAsia="Sylfaen"/>
          <w:kern w:val="1"/>
          <w:lang w:eastAsia="ar-SA"/>
        </w:rPr>
        <w:t xml:space="preserve"> </w:t>
      </w:r>
    </w:p>
    <w:p w:rsidR="00CD232F" w:rsidRPr="00112A98" w:rsidRDefault="00CD232F" w:rsidP="00CD232F">
      <w:pPr>
        <w:suppressAutoHyphens/>
        <w:autoSpaceDE w:val="0"/>
        <w:rPr>
          <w:rFonts w:eastAsia="Sylfaen"/>
          <w:kern w:val="1"/>
          <w:lang w:eastAsia="ar-SA"/>
        </w:rPr>
      </w:pPr>
    </w:p>
    <w:p w:rsidR="00CD232F" w:rsidRPr="00112A98" w:rsidRDefault="00CD232F" w:rsidP="00CD232F">
      <w:pPr>
        <w:suppressAutoHyphens/>
        <w:autoSpaceDE w:val="0"/>
        <w:rPr>
          <w:rFonts w:eastAsia="Sylfaen"/>
          <w:kern w:val="1"/>
          <w:highlight w:val="yellow"/>
          <w:lang w:eastAsia="ar-SA"/>
        </w:rPr>
      </w:pPr>
      <w:r w:rsidRPr="00112A98">
        <w:rPr>
          <w:rFonts w:eastAsia="Sylfaen"/>
          <w:kern w:val="1"/>
          <w:highlight w:val="yellow"/>
          <w:lang w:eastAsia="ar-SA"/>
        </w:rPr>
        <w:t>8.3. Megrendelő műszaki ellenőre:</w:t>
      </w:r>
    </w:p>
    <w:p w:rsidR="00CD232F" w:rsidRPr="00112A98" w:rsidRDefault="00CD232F" w:rsidP="00120515">
      <w:pPr>
        <w:tabs>
          <w:tab w:val="left" w:pos="2127"/>
        </w:tabs>
        <w:suppressAutoHyphens/>
        <w:autoSpaceDE w:val="0"/>
        <w:rPr>
          <w:rFonts w:eastAsia="Sylfaen"/>
          <w:kern w:val="1"/>
          <w:highlight w:val="yellow"/>
          <w:lang w:eastAsia="ar-SA"/>
        </w:rPr>
      </w:pPr>
      <w:r w:rsidRPr="00112A98">
        <w:rPr>
          <w:rFonts w:eastAsia="Sylfaen"/>
          <w:kern w:val="1"/>
          <w:highlight w:val="yellow"/>
          <w:lang w:eastAsia="ar-SA"/>
        </w:rPr>
        <w:t>Neve:</w:t>
      </w:r>
      <w:r w:rsidRPr="00112A98">
        <w:rPr>
          <w:rFonts w:eastAsia="Sylfaen"/>
          <w:kern w:val="1"/>
          <w:highlight w:val="yellow"/>
          <w:lang w:eastAsia="ar-SA"/>
        </w:rPr>
        <w:tab/>
      </w:r>
    </w:p>
    <w:p w:rsidR="00CD232F" w:rsidRPr="00112A98" w:rsidRDefault="00CD232F" w:rsidP="00120515">
      <w:pPr>
        <w:tabs>
          <w:tab w:val="left" w:pos="2127"/>
        </w:tabs>
        <w:suppressAutoHyphens/>
        <w:autoSpaceDE w:val="0"/>
        <w:rPr>
          <w:rFonts w:eastAsia="Sylfaen"/>
          <w:kern w:val="1"/>
          <w:highlight w:val="yellow"/>
          <w:lang w:eastAsia="ar-SA"/>
        </w:rPr>
      </w:pPr>
      <w:r w:rsidRPr="00112A98">
        <w:rPr>
          <w:rFonts w:eastAsia="Sylfaen"/>
          <w:kern w:val="1"/>
          <w:highlight w:val="yellow"/>
          <w:lang w:eastAsia="ar-SA"/>
        </w:rPr>
        <w:t>Telefonszáma:</w:t>
      </w:r>
      <w:r w:rsidRPr="00112A98">
        <w:rPr>
          <w:rFonts w:eastAsia="Sylfaen"/>
          <w:kern w:val="1"/>
          <w:highlight w:val="yellow"/>
          <w:lang w:eastAsia="ar-SA"/>
        </w:rPr>
        <w:tab/>
      </w:r>
    </w:p>
    <w:p w:rsidR="00CD232F" w:rsidRPr="00112A98" w:rsidRDefault="00CD232F" w:rsidP="00120515">
      <w:pPr>
        <w:tabs>
          <w:tab w:val="left" w:pos="2127"/>
        </w:tabs>
        <w:suppressAutoHyphens/>
        <w:autoSpaceDE w:val="0"/>
        <w:jc w:val="both"/>
        <w:rPr>
          <w:rFonts w:eastAsia="Sylfaen"/>
          <w:kern w:val="1"/>
          <w:lang w:eastAsia="ar-SA"/>
        </w:rPr>
      </w:pPr>
      <w:r w:rsidRPr="00112A98">
        <w:rPr>
          <w:rFonts w:eastAsia="Sylfaen"/>
          <w:kern w:val="1"/>
          <w:highlight w:val="yellow"/>
          <w:lang w:eastAsia="ar-SA"/>
        </w:rPr>
        <w:t>E-mail cím:</w:t>
      </w:r>
      <w:r w:rsidRPr="00112A98">
        <w:rPr>
          <w:rFonts w:eastAsia="Sylfaen"/>
          <w:kern w:val="1"/>
          <w:lang w:eastAsia="ar-SA"/>
        </w:rPr>
        <w:tab/>
      </w:r>
    </w:p>
    <w:p w:rsidR="00CD232F" w:rsidRPr="00112A98" w:rsidRDefault="00CD232F" w:rsidP="00CD232F">
      <w:pPr>
        <w:suppressAutoHyphens/>
        <w:autoSpaceDE w:val="0"/>
        <w:jc w:val="both"/>
        <w:rPr>
          <w:kern w:val="1"/>
          <w:lang w:eastAsia="ar-SA"/>
        </w:rPr>
      </w:pPr>
    </w:p>
    <w:p w:rsidR="00CD232F" w:rsidRDefault="00CD232F" w:rsidP="00313ACD">
      <w:pPr>
        <w:suppressAutoHyphens/>
        <w:autoSpaceDE w:val="0"/>
        <w:jc w:val="both"/>
        <w:rPr>
          <w:rFonts w:eastAsia="Sylfaen"/>
          <w:kern w:val="1"/>
          <w:lang w:eastAsia="ar-SA"/>
        </w:rPr>
      </w:pPr>
      <w:r w:rsidRPr="00112A98">
        <w:rPr>
          <w:rFonts w:eastAsia="Sylfaen"/>
          <w:kern w:val="1"/>
          <w:lang w:eastAsia="ar-SA"/>
        </w:rPr>
        <w:t xml:space="preserve">8.4. Az ellenőrzési és tájékoztatási, valamint az építési naplóvezetési kötelezettség, továbbá </w:t>
      </w:r>
      <w:r w:rsidR="00313ACD" w:rsidRPr="00112A98">
        <w:rPr>
          <w:rFonts w:eastAsia="Sylfaen"/>
          <w:kern w:val="1"/>
          <w:lang w:eastAsia="ar-SA"/>
        </w:rPr>
        <w:t>továbbá a naplóvezetés és naplóbejegyzés szabályai, és a t</w:t>
      </w:r>
      <w:r w:rsidR="00313ACD" w:rsidRPr="00112A98">
        <w:rPr>
          <w:bCs/>
          <w:kern w:val="1"/>
          <w:shd w:val="clear" w:color="auto" w:fill="FFFFFF"/>
          <w:lang w:eastAsia="ar-SA"/>
        </w:rPr>
        <w:t>eljesítésigazolás és műszaki átadás-átvétel</w:t>
      </w:r>
      <w:r w:rsidR="00313ACD" w:rsidRPr="00112A98">
        <w:rPr>
          <w:rFonts w:eastAsia="Sylfaen"/>
          <w:kern w:val="1"/>
          <w:lang w:eastAsia="ar-SA"/>
        </w:rPr>
        <w:t xml:space="preserve"> tekintetében </w:t>
      </w:r>
      <w:r w:rsidR="00313ACD" w:rsidRPr="00543725">
        <w:rPr>
          <w:kern w:val="1"/>
          <w:lang w:eastAsia="ar-SA"/>
        </w:rPr>
        <w:t xml:space="preserve">az építőipari kivitelezési tevékenységről szóló 191/2009. (IX.15.) kormányrendelet </w:t>
      </w:r>
      <w:r w:rsidR="00313ACD" w:rsidRPr="00112A98">
        <w:rPr>
          <w:rFonts w:eastAsia="Sylfaen"/>
          <w:kern w:val="1"/>
          <w:lang w:eastAsia="ar-SA"/>
        </w:rPr>
        <w:t>hatályos előírásai az irányadók.</w:t>
      </w:r>
    </w:p>
    <w:p w:rsidR="00313ACD" w:rsidRPr="00112A98" w:rsidRDefault="00313ACD" w:rsidP="00313ACD">
      <w:pPr>
        <w:suppressAutoHyphens/>
        <w:autoSpaceDE w:val="0"/>
        <w:jc w:val="both"/>
      </w:pPr>
    </w:p>
    <w:p w:rsidR="00CD232F" w:rsidRPr="00CE5F48" w:rsidRDefault="00CD232F" w:rsidP="00CD232F">
      <w:pPr>
        <w:tabs>
          <w:tab w:val="left" w:pos="567"/>
        </w:tabs>
        <w:jc w:val="both"/>
      </w:pPr>
      <w:r w:rsidRPr="00CE5F48">
        <w:t xml:space="preserve">8.5. Az </w:t>
      </w:r>
      <w:r w:rsidR="00313ACD">
        <w:t>építési napló</w:t>
      </w:r>
      <w:r w:rsidRPr="00CE5F48">
        <w:t xml:space="preserve"> bejegyzés</w:t>
      </w:r>
      <w:r w:rsidR="00313ACD">
        <w:t>é</w:t>
      </w:r>
      <w:r w:rsidRPr="00CE5F48">
        <w:t>re a Megrendelő képviseletében eljáró személyek, a műszaki ellenőr, a Vállalkozó és a felelős műszaki vezető jogosultak.</w:t>
      </w:r>
    </w:p>
    <w:p w:rsidR="00CD232F" w:rsidRDefault="00CD232F" w:rsidP="00CD232F">
      <w:pPr>
        <w:suppressAutoHyphens/>
        <w:autoSpaceDE w:val="0"/>
        <w:jc w:val="both"/>
        <w:rPr>
          <w:rFonts w:eastAsia="Sylfaen"/>
          <w:kern w:val="1"/>
          <w:lang w:eastAsia="ar-SA"/>
        </w:rPr>
      </w:pPr>
    </w:p>
    <w:p w:rsidR="0040784B" w:rsidRDefault="0040784B" w:rsidP="00CD232F">
      <w:pPr>
        <w:suppressAutoHyphens/>
        <w:autoSpaceDE w:val="0"/>
        <w:jc w:val="both"/>
        <w:rPr>
          <w:rFonts w:eastAsia="Sylfaen"/>
          <w:kern w:val="1"/>
          <w:lang w:eastAsia="ar-SA"/>
        </w:rPr>
      </w:pPr>
    </w:p>
    <w:p w:rsidR="0040784B" w:rsidRDefault="0040784B" w:rsidP="00CD232F">
      <w:pPr>
        <w:suppressAutoHyphens/>
        <w:autoSpaceDE w:val="0"/>
        <w:jc w:val="both"/>
        <w:rPr>
          <w:rFonts w:eastAsia="Sylfaen"/>
          <w:kern w:val="1"/>
          <w:lang w:eastAsia="ar-SA"/>
        </w:rPr>
      </w:pPr>
    </w:p>
    <w:p w:rsidR="0040784B" w:rsidRDefault="0040784B" w:rsidP="00CD232F">
      <w:pPr>
        <w:suppressAutoHyphens/>
        <w:autoSpaceDE w:val="0"/>
        <w:jc w:val="both"/>
        <w:rPr>
          <w:rFonts w:eastAsia="Sylfaen"/>
          <w:kern w:val="1"/>
          <w:lang w:eastAsia="ar-SA"/>
        </w:rPr>
      </w:pPr>
    </w:p>
    <w:p w:rsidR="0040784B" w:rsidRPr="00CE5F48" w:rsidRDefault="0040784B" w:rsidP="00CD232F">
      <w:pPr>
        <w:suppressAutoHyphens/>
        <w:autoSpaceDE w:val="0"/>
        <w:jc w:val="both"/>
        <w:rPr>
          <w:rFonts w:eastAsia="Sylfaen"/>
          <w:kern w:val="1"/>
          <w:lang w:eastAsia="ar-SA"/>
        </w:rPr>
      </w:pPr>
    </w:p>
    <w:p w:rsidR="00CD232F" w:rsidRPr="00112A98" w:rsidRDefault="00CD232F" w:rsidP="00087A06">
      <w:pPr>
        <w:tabs>
          <w:tab w:val="left" w:pos="360"/>
        </w:tabs>
        <w:suppressAutoHyphens/>
        <w:autoSpaceDE w:val="0"/>
        <w:jc w:val="center"/>
        <w:rPr>
          <w:rFonts w:eastAsia="Sylfaen"/>
          <w:b/>
          <w:bCs/>
          <w:kern w:val="1"/>
          <w:lang w:eastAsia="ar-SA"/>
        </w:rPr>
      </w:pPr>
      <w:r w:rsidRPr="00CE5F48">
        <w:rPr>
          <w:rFonts w:eastAsia="Sylfaen"/>
          <w:b/>
          <w:bCs/>
          <w:kern w:val="1"/>
          <w:lang w:eastAsia="ar-SA"/>
        </w:rPr>
        <w:t>9.</w:t>
      </w:r>
      <w:r w:rsidRPr="00CE5F48">
        <w:rPr>
          <w:rFonts w:eastAsia="Sylfaen"/>
          <w:b/>
          <w:bCs/>
          <w:kern w:val="1"/>
          <w:lang w:eastAsia="ar-SA"/>
        </w:rPr>
        <w:tab/>
      </w:r>
      <w:r w:rsidRPr="00CE5F48">
        <w:rPr>
          <w:b/>
          <w:kern w:val="1"/>
          <w:lang w:eastAsia="ar-SA"/>
        </w:rPr>
        <w:t>Minőségi kikötések,</w:t>
      </w:r>
      <w:r w:rsidRPr="00CE5F48">
        <w:rPr>
          <w:rFonts w:eastAsia="Sylfaen"/>
          <w:b/>
          <w:bCs/>
          <w:kern w:val="1"/>
          <w:lang w:eastAsia="ar-SA"/>
        </w:rPr>
        <w:t xml:space="preserve"> jótállás, szavatosság</w:t>
      </w:r>
    </w:p>
    <w:p w:rsidR="00515C9E" w:rsidRPr="00112A98" w:rsidRDefault="00515C9E" w:rsidP="00087A06">
      <w:pPr>
        <w:tabs>
          <w:tab w:val="left" w:pos="360"/>
        </w:tabs>
        <w:suppressAutoHyphens/>
        <w:autoSpaceDE w:val="0"/>
        <w:jc w:val="center"/>
        <w:rPr>
          <w:rFonts w:eastAsia="Sylfaen"/>
          <w:b/>
          <w:bCs/>
          <w:kern w:val="1"/>
          <w:lang w:eastAsia="ar-SA"/>
        </w:rPr>
      </w:pPr>
    </w:p>
    <w:p w:rsidR="00CD232F" w:rsidRPr="00112A98" w:rsidRDefault="00CD232F" w:rsidP="002A5095">
      <w:pPr>
        <w:suppressAutoHyphens/>
        <w:jc w:val="both"/>
        <w:rPr>
          <w:i/>
          <w:kern w:val="1"/>
          <w:lang w:eastAsia="ar-SA"/>
        </w:rPr>
      </w:pPr>
      <w:r w:rsidRPr="00112A98">
        <w:rPr>
          <w:kern w:val="1"/>
          <w:lang w:eastAsia="ar-SA"/>
        </w:rPr>
        <w:t>9.1. Vállalkozó vállal</w:t>
      </w:r>
      <w:r w:rsidR="0069743A" w:rsidRPr="00112A98">
        <w:rPr>
          <w:kern w:val="1"/>
          <w:lang w:eastAsia="ar-SA"/>
        </w:rPr>
        <w:t>ja, hogy a jelen szerződés szerinti építési tevékenységet az ajánlattételi felhívásban meghatározott és az ajánlatában vállalt környezetvédelmi, fenntarthatósági követelmények figyelembevételével látja el</w:t>
      </w:r>
      <w:r w:rsidR="002A5095" w:rsidRPr="00112A98">
        <w:rPr>
          <w:kern w:val="1"/>
          <w:lang w:eastAsia="ar-SA"/>
        </w:rPr>
        <w:t>.</w:t>
      </w:r>
    </w:p>
    <w:p w:rsidR="00CD232F" w:rsidRPr="00112A98" w:rsidRDefault="00CD232F" w:rsidP="00CD232F">
      <w:pPr>
        <w:suppressAutoHyphens/>
        <w:jc w:val="both"/>
        <w:rPr>
          <w:kern w:val="1"/>
          <w:lang w:eastAsia="ar-SA"/>
        </w:rPr>
      </w:pPr>
    </w:p>
    <w:p w:rsidR="00CD232F" w:rsidRPr="00112A98" w:rsidRDefault="00CD232F" w:rsidP="00CD232F">
      <w:pPr>
        <w:suppressAutoHyphens/>
        <w:jc w:val="both"/>
        <w:rPr>
          <w:kern w:val="1"/>
          <w:lang w:eastAsia="ar-SA"/>
        </w:rPr>
      </w:pPr>
      <w:r w:rsidRPr="00112A98">
        <w:rPr>
          <w:kern w:val="1"/>
          <w:lang w:eastAsia="ar-SA"/>
        </w:rPr>
        <w:t>9.2. Amennyiben valamely létesítmény-rész minősége nem elégíti ki a fent leírtakat, Megrendelő kizárólagos joga eldönteni, hogy a csökkentett értékű, illetve csökkentett osztályú munkát elfogadja, vagy ragaszkodik az újraépítéshez.</w:t>
      </w:r>
      <w:r w:rsidR="00313ACD" w:rsidRPr="00313ACD">
        <w:rPr>
          <w:kern w:val="1"/>
          <w:lang w:eastAsia="ar-SA"/>
        </w:rPr>
        <w:t xml:space="preserve"> </w:t>
      </w:r>
      <w:r w:rsidR="00313ACD" w:rsidRPr="006A588C">
        <w:rPr>
          <w:kern w:val="1"/>
          <w:lang w:eastAsia="ar-SA"/>
        </w:rPr>
        <w:t>Amennyiben valamely elvégzett munka minősége nem elégíti ki a fent leírtakat, a Megrendelő jogosult élni a Ptk. 6:177. § (1) bekezdés szerinti szavatossági jogával, amelynek a) pontja értelmében követelheti a munkával elérhető eredmény részben vagy egészben való újbóli teljesítését, vagy b) pontja értelmében kérheti az újbóli teljesítést az eredetileg vállalthoz képest eltérő móddal is.</w:t>
      </w:r>
    </w:p>
    <w:p w:rsidR="00CD232F" w:rsidRPr="00112A98" w:rsidRDefault="00CD232F" w:rsidP="00CD232F">
      <w:pPr>
        <w:suppressAutoHyphens/>
        <w:jc w:val="both"/>
        <w:rPr>
          <w:kern w:val="1"/>
          <w:lang w:eastAsia="ar-SA"/>
        </w:rPr>
      </w:pPr>
    </w:p>
    <w:p w:rsidR="00CD232F" w:rsidRPr="00112A98" w:rsidRDefault="00CD232F" w:rsidP="00CD232F">
      <w:pPr>
        <w:suppressAutoHyphens/>
        <w:jc w:val="both"/>
        <w:rPr>
          <w:spacing w:val="1"/>
          <w:kern w:val="1"/>
          <w:lang w:eastAsia="ar-SA"/>
        </w:rPr>
      </w:pPr>
      <w:r w:rsidRPr="00112A98">
        <w:rPr>
          <w:kern w:val="1"/>
          <w:lang w:eastAsia="ar-SA"/>
        </w:rPr>
        <w:t xml:space="preserve">9.3. Vállalkozó az építési-szerelési munka során kizárólag Magyarországon minősített, az érvényes szabványoknak, előírásoknak megfelelő terméket építhet be. </w:t>
      </w:r>
      <w:r w:rsidRPr="00112A98">
        <w:rPr>
          <w:spacing w:val="1"/>
          <w:kern w:val="1"/>
          <w:lang w:eastAsia="ar-SA"/>
        </w:rPr>
        <w:t>Vállalkozó a leszállított és beépített termékekre, annak alkatrészeire vonatkozó jótállási jegyet (garancialevelet / garanciajegyet) az átadás-átvételkor a Megrendelő részére átadja.</w:t>
      </w:r>
    </w:p>
    <w:p w:rsidR="00CD232F" w:rsidRPr="00112A98" w:rsidRDefault="00CD232F" w:rsidP="00CD232F">
      <w:pPr>
        <w:suppressAutoHyphens/>
        <w:jc w:val="both"/>
        <w:rPr>
          <w:rFonts w:eastAsia="Sylfaen"/>
          <w:kern w:val="1"/>
          <w:lang w:eastAsia="ar-SA"/>
        </w:rPr>
      </w:pPr>
    </w:p>
    <w:p w:rsidR="00CD232F" w:rsidRPr="00112A98" w:rsidRDefault="00CD232F" w:rsidP="00CD232F">
      <w:pPr>
        <w:tabs>
          <w:tab w:val="left" w:pos="540"/>
        </w:tabs>
        <w:suppressAutoHyphens/>
        <w:autoSpaceDE w:val="0"/>
        <w:jc w:val="both"/>
        <w:rPr>
          <w:rFonts w:eastAsia="Sylfaen"/>
          <w:kern w:val="1"/>
          <w:lang w:eastAsia="ar-SA"/>
        </w:rPr>
      </w:pPr>
      <w:r w:rsidRPr="00112A98">
        <w:rPr>
          <w:rFonts w:eastAsia="Sylfaen"/>
          <w:kern w:val="1"/>
          <w:lang w:eastAsia="ar-SA"/>
        </w:rPr>
        <w:t>9.4</w:t>
      </w:r>
      <w:r w:rsidRPr="00112A98">
        <w:rPr>
          <w:rFonts w:eastAsia="Sylfaen"/>
          <w:kern w:val="1"/>
          <w:lang w:eastAsia="ar-SA"/>
        </w:rPr>
        <w:tab/>
        <w:t>Vállalkozó jótáll azért, hogy a jelen szerződésben meghatározott kivitelezői munkák és a leszállított, beépített termékek teljesítése megfelel az ajánlatában foglaltaknak, a jelen szerződés kikötéseinek, a szakmai előírásoknak, valamint Megrendelő elvárásainak, ennek megfelelően garantálja</w:t>
      </w:r>
    </w:p>
    <w:p w:rsidR="00CD232F" w:rsidRPr="00112A98" w:rsidRDefault="00CD232F" w:rsidP="00CD232F">
      <w:pPr>
        <w:suppressAutoHyphens/>
        <w:ind w:left="360"/>
        <w:jc w:val="both"/>
        <w:rPr>
          <w:kern w:val="1"/>
          <w:lang w:eastAsia="ar-SA"/>
        </w:rPr>
      </w:pPr>
      <w:r w:rsidRPr="00112A98">
        <w:rPr>
          <w:kern w:val="1"/>
          <w:lang w:eastAsia="ar-SA"/>
        </w:rPr>
        <w:t>9.4.1. valamennyi, jelen szerződésben illetőleg a megelőző közbeszerzési eljárásban feltüntetett paraméter és műszaki adat elérését;</w:t>
      </w:r>
    </w:p>
    <w:p w:rsidR="00CD232F" w:rsidRPr="00112A98" w:rsidRDefault="00CD232F" w:rsidP="00CD232F">
      <w:pPr>
        <w:suppressAutoHyphens/>
        <w:ind w:left="360"/>
        <w:jc w:val="both"/>
        <w:rPr>
          <w:kern w:val="1"/>
          <w:lang w:eastAsia="ar-SA"/>
        </w:rPr>
      </w:pPr>
      <w:r w:rsidRPr="00112A98">
        <w:rPr>
          <w:kern w:val="1"/>
          <w:lang w:eastAsia="ar-SA"/>
        </w:rPr>
        <w:t>9.4.2. hogy, az általa létrehozott létesítmény minősége mind a felhasznált anyagok, mind a létesítmény szerkezete és kivitele szempontjából az érvényes magyar szabványoknak és előírásoknak megfelel, és a szerződéses cél elérését maradéktalanul biztosítja;</w:t>
      </w:r>
    </w:p>
    <w:p w:rsidR="00CD232F" w:rsidRPr="00112A98" w:rsidRDefault="00CD232F" w:rsidP="00CD232F">
      <w:pPr>
        <w:tabs>
          <w:tab w:val="left" w:pos="540"/>
        </w:tabs>
        <w:suppressAutoHyphens/>
        <w:autoSpaceDE w:val="0"/>
        <w:ind w:left="360"/>
        <w:jc w:val="both"/>
        <w:rPr>
          <w:rFonts w:eastAsia="Sylfaen"/>
          <w:kern w:val="1"/>
          <w:lang w:eastAsia="ar-SA"/>
        </w:rPr>
      </w:pPr>
      <w:r w:rsidRPr="00112A98">
        <w:rPr>
          <w:rFonts w:eastAsia="Sylfaen"/>
          <w:kern w:val="1"/>
          <w:lang w:eastAsia="ar-SA"/>
        </w:rPr>
        <w:t xml:space="preserve">9.4.2. az építési munkák szakszerű és hibátlan elvégzését, a vonatkozó szabványok és előírások betartását. </w:t>
      </w:r>
    </w:p>
    <w:p w:rsidR="00CD232F" w:rsidRPr="00112A98" w:rsidRDefault="00CD232F" w:rsidP="00CD232F">
      <w:pPr>
        <w:tabs>
          <w:tab w:val="left" w:pos="360"/>
        </w:tabs>
        <w:suppressAutoHyphens/>
        <w:autoSpaceDE w:val="0"/>
        <w:jc w:val="both"/>
        <w:rPr>
          <w:rFonts w:eastAsia="Sylfaen"/>
          <w:kern w:val="1"/>
          <w:lang w:eastAsia="ar-SA"/>
        </w:rPr>
      </w:pPr>
    </w:p>
    <w:p w:rsidR="00CD232F" w:rsidRPr="00112A98" w:rsidRDefault="00CD232F" w:rsidP="00CD232F">
      <w:pPr>
        <w:suppressAutoHyphens/>
        <w:autoSpaceDE w:val="0"/>
        <w:jc w:val="both"/>
        <w:rPr>
          <w:rFonts w:eastAsia="Sylfaen"/>
          <w:kern w:val="1"/>
          <w:lang w:eastAsia="ar-SA"/>
        </w:rPr>
      </w:pPr>
      <w:r w:rsidRPr="00112A98">
        <w:rPr>
          <w:rFonts w:eastAsia="Sylfaen"/>
          <w:kern w:val="1"/>
          <w:lang w:eastAsia="ar-SA"/>
        </w:rPr>
        <w:t xml:space="preserve">9.5. Szerződő felek kikötik, hogy a jótállás időtartama az eredményes és végleges műszaki </w:t>
      </w:r>
      <w:r w:rsidRPr="00313ACD">
        <w:rPr>
          <w:rFonts w:eastAsia="Sylfaen"/>
          <w:kern w:val="1"/>
          <w:highlight w:val="yellow"/>
          <w:lang w:eastAsia="ar-SA"/>
        </w:rPr>
        <w:t>átadástól számított</w:t>
      </w:r>
      <w:r w:rsidR="007C3FBE" w:rsidRPr="00313ACD">
        <w:rPr>
          <w:rFonts w:eastAsia="Sylfaen"/>
          <w:kern w:val="1"/>
          <w:highlight w:val="yellow"/>
          <w:lang w:eastAsia="ar-SA"/>
        </w:rPr>
        <w:t xml:space="preserve"> ………………..</w:t>
      </w:r>
      <w:r w:rsidRPr="00313ACD">
        <w:rPr>
          <w:rFonts w:eastAsia="Sylfaen"/>
          <w:kern w:val="1"/>
          <w:highlight w:val="yellow"/>
          <w:lang w:eastAsia="ar-SA"/>
        </w:rPr>
        <w:t xml:space="preserve"> hónapig</w:t>
      </w:r>
      <w:r w:rsidR="007C3FBE" w:rsidRPr="00313ACD">
        <w:rPr>
          <w:rFonts w:eastAsia="Sylfaen"/>
          <w:kern w:val="1"/>
          <w:highlight w:val="yellow"/>
          <w:lang w:eastAsia="ar-SA"/>
        </w:rPr>
        <w:t xml:space="preserve"> </w:t>
      </w:r>
      <w:r w:rsidR="007C3FBE" w:rsidRPr="00313ACD">
        <w:rPr>
          <w:rFonts w:eastAsia="Sylfaen"/>
          <w:i/>
          <w:kern w:val="1"/>
          <w:highlight w:val="yellow"/>
          <w:lang w:eastAsia="ar-SA"/>
        </w:rPr>
        <w:t>(</w:t>
      </w:r>
      <w:r w:rsidR="00112A98" w:rsidRPr="00313ACD">
        <w:rPr>
          <w:rFonts w:eastAsia="Sylfaen"/>
          <w:i/>
          <w:kern w:val="1"/>
          <w:highlight w:val="yellow"/>
          <w:lang w:eastAsia="ar-SA"/>
        </w:rPr>
        <w:t xml:space="preserve">a nyertes </w:t>
      </w:r>
      <w:r w:rsidR="007C3FBE" w:rsidRPr="00313ACD">
        <w:rPr>
          <w:rFonts w:eastAsia="Sylfaen"/>
          <w:i/>
          <w:kern w:val="1"/>
          <w:highlight w:val="yellow"/>
          <w:lang w:eastAsia="ar-SA"/>
        </w:rPr>
        <w:t>ajánlatban megajánlott szerint)</w:t>
      </w:r>
      <w:r w:rsidR="007C3FBE" w:rsidRPr="00313ACD">
        <w:rPr>
          <w:rFonts w:eastAsia="Sylfaen"/>
          <w:kern w:val="1"/>
          <w:highlight w:val="yellow"/>
          <w:lang w:eastAsia="ar-SA"/>
        </w:rPr>
        <w:t xml:space="preserve"> </w:t>
      </w:r>
      <w:r w:rsidRPr="00313ACD">
        <w:rPr>
          <w:rFonts w:eastAsia="Sylfaen"/>
          <w:kern w:val="1"/>
          <w:highlight w:val="yellow"/>
          <w:lang w:eastAsia="ar-SA"/>
        </w:rPr>
        <w:t>tart.</w:t>
      </w:r>
    </w:p>
    <w:p w:rsidR="00CD232F" w:rsidRPr="00112A98" w:rsidRDefault="00CD232F" w:rsidP="00CD232F">
      <w:pPr>
        <w:tabs>
          <w:tab w:val="left" w:pos="540"/>
        </w:tabs>
        <w:suppressAutoHyphens/>
        <w:autoSpaceDE w:val="0"/>
        <w:jc w:val="both"/>
        <w:rPr>
          <w:rFonts w:eastAsia="Sylfaen"/>
          <w:kern w:val="1"/>
          <w:lang w:eastAsia="ar-SA"/>
        </w:rPr>
      </w:pPr>
    </w:p>
    <w:p w:rsidR="00CD232F" w:rsidRPr="00112A98" w:rsidRDefault="00CD232F" w:rsidP="00CD232F">
      <w:pPr>
        <w:suppressAutoHyphens/>
        <w:autoSpaceDE w:val="0"/>
        <w:jc w:val="both"/>
        <w:rPr>
          <w:rFonts w:eastAsia="Sylfaen"/>
          <w:kern w:val="1"/>
          <w:lang w:eastAsia="ar-SA"/>
        </w:rPr>
      </w:pPr>
      <w:r w:rsidRPr="00112A98">
        <w:rPr>
          <w:rFonts w:eastAsia="Sylfaen"/>
          <w:kern w:val="1"/>
          <w:lang w:eastAsia="ar-SA"/>
        </w:rPr>
        <w:t>9.6. A Vállalkozó jótállási kötelezettsége nem terjed ki szakszerűtlen működtetés, beavatkozás vagy a nem rendeltetésszerű használat által okozott károk kijavítására, továbbá azokra a hibákra, amelyekről a Vállalkozó bebizonyítja, hogy a hiba oka a teljesítés után keletkezett rendeltetésellenes használat következménye.</w:t>
      </w:r>
    </w:p>
    <w:p w:rsidR="00CD232F" w:rsidRPr="00112A98" w:rsidRDefault="00CD232F" w:rsidP="00CD232F">
      <w:pPr>
        <w:tabs>
          <w:tab w:val="left" w:pos="0"/>
          <w:tab w:val="left" w:pos="540"/>
        </w:tabs>
        <w:suppressAutoHyphens/>
        <w:autoSpaceDE w:val="0"/>
        <w:jc w:val="both"/>
        <w:rPr>
          <w:rFonts w:eastAsia="Sylfaen"/>
          <w:kern w:val="1"/>
          <w:lang w:eastAsia="ar-SA"/>
        </w:rPr>
      </w:pPr>
    </w:p>
    <w:p w:rsidR="00CD232F" w:rsidRPr="00112A98" w:rsidRDefault="00CD232F" w:rsidP="00CD232F">
      <w:pPr>
        <w:suppressAutoHyphens/>
        <w:autoSpaceDE w:val="0"/>
        <w:jc w:val="both"/>
        <w:rPr>
          <w:rFonts w:eastAsia="Sylfaen"/>
          <w:kern w:val="1"/>
          <w:lang w:eastAsia="ar-SA"/>
        </w:rPr>
      </w:pPr>
      <w:r w:rsidRPr="00112A98">
        <w:rPr>
          <w:rFonts w:eastAsia="Sylfaen"/>
          <w:kern w:val="1"/>
          <w:lang w:eastAsia="ar-SA"/>
        </w:rPr>
        <w:t xml:space="preserve">9.7.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intézkedni, a hibát, hiányt kiküszöbölni. </w:t>
      </w:r>
      <w:r w:rsidRPr="00112A98">
        <w:rPr>
          <w:kern w:val="1"/>
          <w:lang w:eastAsia="ar-SA"/>
        </w:rPr>
        <w:t xml:space="preserve">A hibajavítás megkezdésének határideje nem lehet hosszabb a bejelentéstől számított 3 munkanapnál, befejezése pedig 14 munkanapnál. </w:t>
      </w:r>
    </w:p>
    <w:p w:rsidR="00515C9E" w:rsidRPr="00112A98" w:rsidRDefault="00515C9E" w:rsidP="00CD232F">
      <w:pPr>
        <w:suppressAutoHyphens/>
        <w:autoSpaceDE w:val="0"/>
        <w:jc w:val="both"/>
        <w:rPr>
          <w:rFonts w:eastAsia="Sylfaen"/>
          <w:kern w:val="1"/>
          <w:lang w:eastAsia="ar-SA"/>
        </w:rPr>
      </w:pPr>
    </w:p>
    <w:p w:rsidR="00CD232F" w:rsidRPr="00112A98" w:rsidRDefault="00CD232F" w:rsidP="00087A06">
      <w:pPr>
        <w:tabs>
          <w:tab w:val="left" w:pos="360"/>
        </w:tabs>
        <w:suppressAutoHyphens/>
        <w:autoSpaceDE w:val="0"/>
        <w:jc w:val="center"/>
        <w:rPr>
          <w:rFonts w:eastAsia="Sylfaen"/>
          <w:b/>
          <w:bCs/>
          <w:kern w:val="1"/>
          <w:lang w:eastAsia="ar-SA"/>
        </w:rPr>
      </w:pPr>
      <w:r w:rsidRPr="00112A98">
        <w:rPr>
          <w:rFonts w:eastAsia="Sylfaen"/>
          <w:b/>
          <w:bCs/>
          <w:kern w:val="1"/>
          <w:lang w:eastAsia="ar-SA"/>
        </w:rPr>
        <w:t>10.</w:t>
      </w:r>
      <w:r w:rsidRPr="00112A98">
        <w:rPr>
          <w:rFonts w:eastAsia="Sylfaen"/>
          <w:b/>
          <w:bCs/>
          <w:kern w:val="1"/>
          <w:lang w:eastAsia="ar-SA"/>
        </w:rPr>
        <w:tab/>
        <w:t>Szerződést biztosító mellékkötelezettségek</w:t>
      </w:r>
    </w:p>
    <w:p w:rsidR="00515C9E" w:rsidRPr="00112A98" w:rsidRDefault="00515C9E" w:rsidP="00087A06">
      <w:pPr>
        <w:tabs>
          <w:tab w:val="left" w:pos="360"/>
        </w:tabs>
        <w:suppressAutoHyphens/>
        <w:autoSpaceDE w:val="0"/>
        <w:jc w:val="center"/>
        <w:rPr>
          <w:rFonts w:eastAsia="Sylfaen"/>
          <w:b/>
          <w:bCs/>
          <w:kern w:val="1"/>
          <w:lang w:eastAsia="ar-SA"/>
        </w:rPr>
      </w:pPr>
    </w:p>
    <w:p w:rsidR="00CD232F" w:rsidRPr="00112A98" w:rsidRDefault="00CD232F" w:rsidP="00CD232F">
      <w:pPr>
        <w:tabs>
          <w:tab w:val="left" w:pos="0"/>
        </w:tabs>
        <w:suppressAutoHyphens/>
        <w:jc w:val="both"/>
        <w:rPr>
          <w:kern w:val="1"/>
          <w:lang w:eastAsia="ar-SA"/>
        </w:rPr>
      </w:pPr>
      <w:r w:rsidRPr="00112A98">
        <w:rPr>
          <w:kern w:val="1"/>
          <w:lang w:eastAsia="ar-SA"/>
        </w:rPr>
        <w:t>10.1. Szerződésszegésnek minősül minden olyan magatartás vagy mulasztás, amelynek során bármelyik fél jogszabály, illetve a szerződés alapján őt terhelő bármely kötelezettségének teljesítését elmulasztja.</w:t>
      </w:r>
    </w:p>
    <w:p w:rsidR="00CD232F" w:rsidRPr="00112A98" w:rsidRDefault="00CD232F" w:rsidP="00CD232F">
      <w:pPr>
        <w:tabs>
          <w:tab w:val="left" w:pos="0"/>
        </w:tabs>
        <w:suppressAutoHyphens/>
        <w:jc w:val="both"/>
        <w:rPr>
          <w:kern w:val="1"/>
          <w:lang w:eastAsia="ar-SA"/>
        </w:rPr>
      </w:pPr>
    </w:p>
    <w:p w:rsidR="00CD232F" w:rsidRPr="00112A98" w:rsidRDefault="00CD232F" w:rsidP="00CD232F">
      <w:pPr>
        <w:tabs>
          <w:tab w:val="left" w:pos="0"/>
        </w:tabs>
        <w:suppressAutoHyphens/>
        <w:jc w:val="both"/>
        <w:rPr>
          <w:kern w:val="1"/>
          <w:lang w:eastAsia="ar-SA"/>
        </w:rPr>
      </w:pPr>
      <w:r w:rsidRPr="00112A98">
        <w:rPr>
          <w:kern w:val="1"/>
          <w:lang w:eastAsia="ar-SA"/>
        </w:rPr>
        <w:t>10.2. Amennyiben a vállalkozó a szerződést megszegi, kötbér és kártérítési felelősséggel tartozik, kivéve, ha bizonyítja, hogy a szerződés teljesítése során úgy járt el, ahogy az gazdálkodó szervezettől általában elvárható.</w:t>
      </w:r>
    </w:p>
    <w:p w:rsidR="00CD232F" w:rsidRPr="00112A98" w:rsidRDefault="00CD232F" w:rsidP="00CD232F">
      <w:pPr>
        <w:tabs>
          <w:tab w:val="left" w:pos="0"/>
        </w:tabs>
        <w:suppressAutoHyphens/>
        <w:jc w:val="both"/>
        <w:rPr>
          <w:kern w:val="1"/>
          <w:lang w:eastAsia="ar-SA"/>
        </w:rPr>
      </w:pPr>
    </w:p>
    <w:p w:rsidR="00CD232F" w:rsidRDefault="00CD232F" w:rsidP="00CD232F">
      <w:pPr>
        <w:tabs>
          <w:tab w:val="left" w:pos="0"/>
        </w:tabs>
        <w:suppressAutoHyphens/>
        <w:jc w:val="both"/>
        <w:rPr>
          <w:kern w:val="1"/>
          <w:lang w:eastAsia="ar-SA"/>
        </w:rPr>
      </w:pPr>
      <w:r w:rsidRPr="00112A98">
        <w:rPr>
          <w:kern w:val="1"/>
          <w:lang w:eastAsia="ar-SA"/>
        </w:rPr>
        <w:t>10.3.</w:t>
      </w:r>
      <w:r w:rsidRPr="00112A98">
        <w:rPr>
          <w:kern w:val="1"/>
          <w:lang w:eastAsia="ar-SA"/>
        </w:rPr>
        <w:tab/>
        <w:t xml:space="preserve">Vállalkozónak felróható okok miatti késedelmes teljesítése esetén a </w:t>
      </w:r>
      <w:r w:rsidRPr="00455D50">
        <w:rPr>
          <w:kern w:val="1"/>
          <w:highlight w:val="yellow"/>
          <w:lang w:eastAsia="ar-SA"/>
        </w:rPr>
        <w:t xml:space="preserve">Megrendelő </w:t>
      </w:r>
      <w:r w:rsidR="002A5095" w:rsidRPr="00455D50">
        <w:rPr>
          <w:kern w:val="1"/>
          <w:highlight w:val="yellow"/>
          <w:lang w:eastAsia="ar-SA"/>
        </w:rPr>
        <w:t>…</w:t>
      </w:r>
      <w:r w:rsidR="00966748" w:rsidRPr="00455D50">
        <w:rPr>
          <w:kern w:val="1"/>
          <w:highlight w:val="yellow"/>
          <w:lang w:eastAsia="ar-SA"/>
        </w:rPr>
        <w:t>…</w:t>
      </w:r>
      <w:r w:rsidRPr="00455D50">
        <w:rPr>
          <w:kern w:val="1"/>
          <w:highlight w:val="yellow"/>
          <w:lang w:eastAsia="ar-SA"/>
        </w:rPr>
        <w:t xml:space="preserve"> </w:t>
      </w:r>
      <w:r w:rsidR="00455D50" w:rsidRPr="00455D50">
        <w:rPr>
          <w:kern w:val="1"/>
          <w:highlight w:val="yellow"/>
          <w:lang w:eastAsia="ar-SA"/>
        </w:rPr>
        <w:t xml:space="preserve">% napi kötbér </w:t>
      </w:r>
      <w:r w:rsidR="00455D50" w:rsidRPr="00455D50">
        <w:rPr>
          <w:i/>
          <w:kern w:val="1"/>
          <w:highlight w:val="yellow"/>
          <w:lang w:eastAsia="ar-SA"/>
        </w:rPr>
        <w:t>(nyertes ajánlatban megajánlott)</w:t>
      </w:r>
      <w:r w:rsidR="00455D50" w:rsidRPr="00455D50">
        <w:rPr>
          <w:kern w:val="1"/>
          <w:highlight w:val="yellow"/>
          <w:lang w:eastAsia="ar-SA"/>
        </w:rPr>
        <w:t xml:space="preserve"> felszámítására jogosult</w:t>
      </w:r>
      <w:r w:rsidR="00455D50">
        <w:rPr>
          <w:kern w:val="1"/>
          <w:lang w:eastAsia="ar-SA"/>
        </w:rPr>
        <w:t xml:space="preserve"> </w:t>
      </w:r>
      <w:r w:rsidR="00455D50" w:rsidRPr="00543725">
        <w:rPr>
          <w:kern w:val="1"/>
          <w:lang w:eastAsia="ar-SA"/>
        </w:rPr>
        <w:t>késedelembe esés napjától a szerződésszerű teljesítés napjáig</w:t>
      </w:r>
      <w:r w:rsidR="00455D50" w:rsidRPr="00112A98">
        <w:rPr>
          <w:i/>
          <w:kern w:val="1"/>
          <w:lang w:eastAsia="ar-SA"/>
        </w:rPr>
        <w:t>.</w:t>
      </w:r>
      <w:r w:rsidR="00455D50" w:rsidRPr="00112A98">
        <w:rPr>
          <w:kern w:val="1"/>
          <w:lang w:eastAsia="ar-SA"/>
        </w:rPr>
        <w:t xml:space="preserve"> A kötbér alapja a </w:t>
      </w:r>
      <w:r w:rsidR="00455D50">
        <w:rPr>
          <w:kern w:val="1"/>
          <w:lang w:eastAsia="ar-SA"/>
        </w:rPr>
        <w:t xml:space="preserve">teljes </w:t>
      </w:r>
      <w:r w:rsidR="00455D50" w:rsidRPr="00112A98">
        <w:rPr>
          <w:kern w:val="1"/>
          <w:lang w:eastAsia="ar-SA"/>
        </w:rPr>
        <w:t>nettó vállalkozói díj. Amennyiben a késedelmi kötbér mértéke eléri vagy meghaladja a maximumot (nettó vállalkozói díj 10 %-át), akkor Megrendelő a szerződéstől elállhat, illetve a szerződést azonnal hatállyal felmondhatja és meghiúsulási kötbérre jogosult.</w:t>
      </w:r>
    </w:p>
    <w:p w:rsidR="00455D50" w:rsidRPr="00112A98" w:rsidRDefault="00455D50" w:rsidP="00CD232F">
      <w:pPr>
        <w:tabs>
          <w:tab w:val="left" w:pos="0"/>
        </w:tabs>
        <w:suppressAutoHyphens/>
        <w:jc w:val="both"/>
        <w:rPr>
          <w:kern w:val="1"/>
          <w:lang w:eastAsia="ar-SA"/>
        </w:rPr>
      </w:pPr>
    </w:p>
    <w:p w:rsidR="00CD232F" w:rsidRPr="00112A98" w:rsidRDefault="00CD232F" w:rsidP="00CD232F">
      <w:pPr>
        <w:tabs>
          <w:tab w:val="left" w:pos="0"/>
        </w:tabs>
        <w:suppressAutoHyphens/>
        <w:jc w:val="both"/>
        <w:rPr>
          <w:kern w:val="1"/>
          <w:lang w:eastAsia="ar-SA"/>
        </w:rPr>
      </w:pPr>
      <w:r w:rsidRPr="00112A98">
        <w:rPr>
          <w:kern w:val="1"/>
          <w:lang w:eastAsia="ar-SA"/>
        </w:rPr>
        <w:t>10.4.</w:t>
      </w:r>
      <w:r w:rsidRPr="00112A98">
        <w:rPr>
          <w:kern w:val="1"/>
          <w:lang w:eastAsia="ar-SA"/>
        </w:rPr>
        <w:tab/>
        <w:t>Vállalkozó</w:t>
      </w:r>
      <w:r w:rsidR="004321B7">
        <w:rPr>
          <w:kern w:val="1"/>
          <w:lang w:eastAsia="ar-SA"/>
        </w:rPr>
        <w:t>, amennyiben felelős</w:t>
      </w:r>
      <w:r w:rsidRPr="00112A98">
        <w:rPr>
          <w:kern w:val="1"/>
          <w:lang w:eastAsia="ar-SA"/>
        </w:rPr>
        <w:t xml:space="preserve"> a szerződés teljesítésének meghiúsulása esetén meghiúsulási kötbért tartozik megfizetni Megrendelőnek. A meghiúsulási kötbér mértéke a nettó vállalkozói díj 30 %-a, melyre az erről szóló megrendelői felszólítás Vállalkozó általi kézhez vételét követően Megrendelő 5 napon belül jogosult.</w:t>
      </w:r>
    </w:p>
    <w:p w:rsidR="00CD232F" w:rsidRPr="00112A98" w:rsidRDefault="00CD232F" w:rsidP="00CD232F">
      <w:pPr>
        <w:tabs>
          <w:tab w:val="left" w:pos="0"/>
        </w:tabs>
        <w:suppressAutoHyphens/>
        <w:jc w:val="both"/>
        <w:rPr>
          <w:kern w:val="1"/>
          <w:lang w:eastAsia="ar-SA"/>
        </w:rPr>
      </w:pPr>
    </w:p>
    <w:p w:rsidR="005B2CCE" w:rsidRPr="005B2CCE" w:rsidRDefault="00CD232F" w:rsidP="00804A5A">
      <w:pPr>
        <w:tabs>
          <w:tab w:val="left" w:pos="0"/>
        </w:tabs>
        <w:suppressAutoHyphens/>
        <w:jc w:val="both"/>
        <w:rPr>
          <w:kern w:val="1"/>
          <w:lang w:eastAsia="ar-SA"/>
        </w:rPr>
      </w:pPr>
      <w:r w:rsidRPr="00112A98">
        <w:rPr>
          <w:kern w:val="1"/>
          <w:lang w:eastAsia="ar-SA"/>
        </w:rPr>
        <w:t>10.5.</w:t>
      </w:r>
      <w:r w:rsidRPr="00112A98">
        <w:rPr>
          <w:kern w:val="1"/>
          <w:lang w:eastAsia="ar-SA"/>
        </w:rPr>
        <w:tab/>
        <w:t>A Vállalkozó hibás teljesítési kötbért tartozik fizetni Megrendelőnek</w:t>
      </w:r>
      <w:r w:rsidR="004321B7">
        <w:rPr>
          <w:kern w:val="1"/>
          <w:lang w:eastAsia="ar-SA"/>
        </w:rPr>
        <w:t xml:space="preserve">, amely a </w:t>
      </w:r>
      <w:r w:rsidR="004321B7" w:rsidRPr="004321B7">
        <w:t>teljes vételár nettó ellenértékének 30 %-a</w:t>
      </w:r>
      <w:r w:rsidRPr="00112A98">
        <w:rPr>
          <w:kern w:val="1"/>
          <w:lang w:eastAsia="ar-SA"/>
        </w:rPr>
        <w:t xml:space="preserve">, amennyiben – a Megrendelő vagy a műszaki ellenőr kifogása, észrevétele, vagy felhívása ellenére – legkésőbb az átadás-átvételi eljárás folyamán Megrendelő által megszabott határidőre, a jelentéktelennek nem minősülő hibák kijavítását a Vállalkozó nem </w:t>
      </w:r>
      <w:r w:rsidRPr="004321B7">
        <w:rPr>
          <w:kern w:val="1"/>
          <w:lang w:eastAsia="ar-SA"/>
        </w:rPr>
        <w:t xml:space="preserve">végzi el. </w:t>
      </w:r>
    </w:p>
    <w:p w:rsidR="000376F5" w:rsidRPr="00112A98" w:rsidRDefault="000376F5" w:rsidP="00CD232F">
      <w:pPr>
        <w:tabs>
          <w:tab w:val="left" w:pos="0"/>
        </w:tabs>
        <w:suppressAutoHyphens/>
        <w:jc w:val="both"/>
        <w:rPr>
          <w:kern w:val="1"/>
          <w:lang w:eastAsia="ar-SA"/>
        </w:rPr>
      </w:pPr>
    </w:p>
    <w:p w:rsidR="00CD232F" w:rsidRPr="00112A98" w:rsidRDefault="00CD232F" w:rsidP="00CD232F">
      <w:pPr>
        <w:tabs>
          <w:tab w:val="left" w:pos="0"/>
        </w:tabs>
        <w:suppressAutoHyphens/>
        <w:jc w:val="both"/>
        <w:rPr>
          <w:bCs/>
          <w:kern w:val="1"/>
          <w:lang w:eastAsia="ar-SA"/>
        </w:rPr>
      </w:pPr>
      <w:r w:rsidRPr="00112A98">
        <w:rPr>
          <w:kern w:val="1"/>
          <w:lang w:eastAsia="ar-SA"/>
        </w:rPr>
        <w:t>10.</w:t>
      </w:r>
      <w:r w:rsidR="00804A5A">
        <w:rPr>
          <w:kern w:val="1"/>
          <w:lang w:eastAsia="ar-SA"/>
        </w:rPr>
        <w:t>6</w:t>
      </w:r>
      <w:r w:rsidR="00A61C0C" w:rsidRPr="00112A98">
        <w:rPr>
          <w:kern w:val="1"/>
          <w:lang w:eastAsia="ar-SA"/>
        </w:rPr>
        <w:t>.</w:t>
      </w:r>
      <w:r w:rsidRPr="00112A98">
        <w:rPr>
          <w:kern w:val="1"/>
          <w:lang w:eastAsia="ar-SA"/>
        </w:rPr>
        <w:tab/>
        <w:t>A megrendelő fenntartja a jogát, hogy a kötbért meghaladó kárát a vállalkozóval szemben érvényesítse.</w:t>
      </w:r>
      <w:r w:rsidRPr="00112A98">
        <w:rPr>
          <w:bCs/>
          <w:kern w:val="1"/>
          <w:lang w:eastAsia="ar-SA"/>
        </w:rPr>
        <w:t xml:space="preserve">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egyéb közreműködőinek magatartása, vagy mulasztása miatt szabtak ki.</w:t>
      </w:r>
    </w:p>
    <w:p w:rsidR="00CD232F" w:rsidRPr="00112A98" w:rsidRDefault="00CD232F" w:rsidP="00CD232F">
      <w:pPr>
        <w:tabs>
          <w:tab w:val="left" w:pos="0"/>
        </w:tabs>
        <w:suppressAutoHyphens/>
        <w:jc w:val="both"/>
        <w:rPr>
          <w:bCs/>
          <w:kern w:val="1"/>
          <w:lang w:eastAsia="ar-SA"/>
        </w:rPr>
      </w:pPr>
    </w:p>
    <w:p w:rsidR="00804A5A" w:rsidRPr="00112A98" w:rsidRDefault="00CD232F" w:rsidP="00804A5A">
      <w:pPr>
        <w:tabs>
          <w:tab w:val="left" w:pos="0"/>
        </w:tabs>
        <w:suppressAutoHyphens/>
        <w:jc w:val="both"/>
        <w:rPr>
          <w:kern w:val="1"/>
          <w:lang w:eastAsia="ar-SA"/>
        </w:rPr>
      </w:pPr>
      <w:r w:rsidRPr="00112A98">
        <w:rPr>
          <w:kern w:val="1"/>
          <w:lang w:eastAsia="ar-SA"/>
        </w:rPr>
        <w:t>10.</w:t>
      </w:r>
      <w:r w:rsidR="00804A5A">
        <w:rPr>
          <w:kern w:val="1"/>
          <w:lang w:eastAsia="ar-SA"/>
        </w:rPr>
        <w:t>7</w:t>
      </w:r>
      <w:r w:rsidRPr="00112A98">
        <w:rPr>
          <w:kern w:val="1"/>
          <w:lang w:eastAsia="ar-SA"/>
        </w:rPr>
        <w:t>.</w:t>
      </w:r>
      <w:r w:rsidRPr="00112A98">
        <w:rPr>
          <w:kern w:val="1"/>
          <w:lang w:eastAsia="ar-SA"/>
        </w:rPr>
        <w:tab/>
      </w:r>
      <w:r w:rsidR="00804A5A" w:rsidRPr="00112A98">
        <w:rPr>
          <w:kern w:val="1"/>
          <w:lang w:eastAsia="ar-SA"/>
        </w:rPr>
        <w:t>Amennyiben kötbér felszámítására sor kerül, arról a megrendelő ún. kötbérszámlát állít ki, melyet a vállalkozó köteles annak kézhezvételtétől számított 8 napon belül megfizetni</w:t>
      </w:r>
      <w:r w:rsidR="00804A5A">
        <w:rPr>
          <w:kern w:val="1"/>
          <w:lang w:eastAsia="ar-SA"/>
        </w:rPr>
        <w:t>, de jogosult a rész- vagy végszámlába történő beszámításra is.</w:t>
      </w:r>
    </w:p>
    <w:p w:rsidR="00804A5A" w:rsidRPr="00112A98" w:rsidRDefault="00804A5A" w:rsidP="00CD232F">
      <w:pPr>
        <w:tabs>
          <w:tab w:val="left" w:pos="360"/>
        </w:tabs>
        <w:suppressAutoHyphens/>
        <w:autoSpaceDE w:val="0"/>
        <w:jc w:val="both"/>
        <w:rPr>
          <w:rFonts w:eastAsia="Sylfaen"/>
          <w:kern w:val="1"/>
          <w:lang w:eastAsia="ar-SA"/>
        </w:rPr>
      </w:pPr>
    </w:p>
    <w:p w:rsidR="00CD232F" w:rsidRPr="00112A98" w:rsidRDefault="00CD232F" w:rsidP="00087A06">
      <w:pPr>
        <w:tabs>
          <w:tab w:val="left" w:pos="360"/>
        </w:tabs>
        <w:suppressAutoHyphens/>
        <w:autoSpaceDE w:val="0"/>
        <w:jc w:val="center"/>
        <w:rPr>
          <w:rFonts w:eastAsia="Sylfaen"/>
          <w:b/>
          <w:bCs/>
          <w:kern w:val="1"/>
          <w:lang w:eastAsia="ar-SA"/>
        </w:rPr>
      </w:pPr>
      <w:r w:rsidRPr="00112A98">
        <w:rPr>
          <w:rFonts w:eastAsia="Sylfaen"/>
          <w:b/>
          <w:bCs/>
          <w:kern w:val="1"/>
          <w:lang w:eastAsia="ar-SA"/>
        </w:rPr>
        <w:t>11. Együttműködés</w:t>
      </w:r>
    </w:p>
    <w:p w:rsidR="00515C9E" w:rsidRPr="00112A98" w:rsidRDefault="00515C9E" w:rsidP="00087A06">
      <w:pPr>
        <w:tabs>
          <w:tab w:val="left" w:pos="360"/>
        </w:tabs>
        <w:suppressAutoHyphens/>
        <w:autoSpaceDE w:val="0"/>
        <w:jc w:val="center"/>
        <w:rPr>
          <w:rFonts w:eastAsia="Sylfaen"/>
          <w:b/>
          <w:bCs/>
          <w:kern w:val="1"/>
          <w:lang w:eastAsia="ar-SA"/>
        </w:rPr>
      </w:pPr>
    </w:p>
    <w:p w:rsidR="00CD232F" w:rsidRPr="00112A98" w:rsidRDefault="00CD232F" w:rsidP="00CD232F">
      <w:pPr>
        <w:tabs>
          <w:tab w:val="left" w:pos="360"/>
          <w:tab w:val="left" w:pos="540"/>
        </w:tabs>
        <w:suppressAutoHyphens/>
        <w:autoSpaceDE w:val="0"/>
        <w:jc w:val="both"/>
        <w:rPr>
          <w:rFonts w:eastAsia="Sylfaen"/>
          <w:kern w:val="1"/>
          <w:lang w:eastAsia="ar-SA"/>
        </w:rPr>
      </w:pPr>
      <w:r w:rsidRPr="00112A98">
        <w:rPr>
          <w:rFonts w:eastAsia="Sylfaen"/>
          <w:kern w:val="1"/>
          <w:lang w:eastAsia="ar-SA"/>
        </w:rPr>
        <w:t>11.1.</w:t>
      </w:r>
      <w:r w:rsidRPr="00112A98">
        <w:rPr>
          <w:rFonts w:eastAsia="Sylfaen"/>
          <w:kern w:val="1"/>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CD232F" w:rsidRPr="00112A98" w:rsidRDefault="00CD232F" w:rsidP="00CD232F">
      <w:pPr>
        <w:tabs>
          <w:tab w:val="left" w:pos="360"/>
          <w:tab w:val="left" w:pos="540"/>
        </w:tabs>
        <w:suppressAutoHyphens/>
        <w:autoSpaceDE w:val="0"/>
        <w:jc w:val="both"/>
        <w:rPr>
          <w:rFonts w:eastAsia="Sylfaen"/>
          <w:kern w:val="1"/>
          <w:lang w:eastAsia="ar-SA"/>
        </w:rPr>
      </w:pPr>
    </w:p>
    <w:p w:rsidR="00CD232F" w:rsidRPr="00112A98" w:rsidRDefault="00CD232F" w:rsidP="00CD232F">
      <w:pPr>
        <w:tabs>
          <w:tab w:val="left" w:pos="360"/>
          <w:tab w:val="left" w:pos="540"/>
        </w:tabs>
        <w:suppressAutoHyphens/>
        <w:autoSpaceDE w:val="0"/>
        <w:jc w:val="both"/>
        <w:rPr>
          <w:kern w:val="1"/>
          <w:lang w:eastAsia="ar-SA"/>
        </w:rPr>
      </w:pPr>
      <w:r w:rsidRPr="00112A98">
        <w:rPr>
          <w:rFonts w:eastAsia="Sylfaen"/>
          <w:kern w:val="1"/>
          <w:lang w:eastAsia="ar-SA"/>
        </w:rPr>
        <w:t>11.2. S</w:t>
      </w:r>
      <w:r w:rsidRPr="00112A98">
        <w:rPr>
          <w:kern w:val="1"/>
          <w:lang w:eastAsia="ar-SA"/>
        </w:rPr>
        <w:t>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CD232F" w:rsidRPr="00112A98" w:rsidRDefault="00CD232F" w:rsidP="00CD232F">
      <w:pPr>
        <w:tabs>
          <w:tab w:val="left" w:pos="360"/>
        </w:tabs>
        <w:suppressAutoHyphens/>
        <w:autoSpaceDE w:val="0"/>
        <w:jc w:val="both"/>
        <w:rPr>
          <w:rFonts w:eastAsia="Sylfaen"/>
          <w:kern w:val="1"/>
          <w:lang w:eastAsia="ar-SA"/>
        </w:rPr>
      </w:pPr>
    </w:p>
    <w:p w:rsidR="00CD232F" w:rsidRPr="00112A98" w:rsidRDefault="00CD232F" w:rsidP="00CD232F">
      <w:pPr>
        <w:tabs>
          <w:tab w:val="left" w:pos="540"/>
        </w:tabs>
        <w:suppressAutoHyphens/>
        <w:autoSpaceDE w:val="0"/>
        <w:jc w:val="both"/>
        <w:rPr>
          <w:rFonts w:eastAsia="Sylfaen"/>
          <w:kern w:val="1"/>
          <w:lang w:eastAsia="ar-SA"/>
        </w:rPr>
      </w:pPr>
      <w:r w:rsidRPr="00112A98">
        <w:rPr>
          <w:rFonts w:eastAsia="Sylfaen"/>
          <w:kern w:val="1"/>
          <w:lang w:eastAsia="ar-SA"/>
        </w:rPr>
        <w:t>11.3.</w:t>
      </w:r>
      <w:r w:rsidRPr="00112A98">
        <w:rPr>
          <w:rFonts w:eastAsia="Sylfaen"/>
          <w:kern w:val="1"/>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30 (harminc) napon belül a néze</w:t>
      </w:r>
      <w:r w:rsidR="00804A5A">
        <w:rPr>
          <w:rFonts w:eastAsia="Sylfaen"/>
          <w:kern w:val="1"/>
          <w:lang w:eastAsia="ar-SA"/>
        </w:rPr>
        <w:t>teltérést nem tudják megoldani, kikötik a Gödöllői Járásbíróság kizárólagos illetékességét.</w:t>
      </w:r>
    </w:p>
    <w:p w:rsidR="00CD232F" w:rsidRPr="00112A98" w:rsidRDefault="00CD232F" w:rsidP="00CD232F">
      <w:pPr>
        <w:tabs>
          <w:tab w:val="left" w:pos="360"/>
        </w:tabs>
        <w:suppressAutoHyphens/>
        <w:autoSpaceDE w:val="0"/>
        <w:jc w:val="both"/>
        <w:rPr>
          <w:rFonts w:eastAsia="Sylfaen"/>
          <w:kern w:val="1"/>
          <w:lang w:eastAsia="ar-SA"/>
        </w:rPr>
      </w:pPr>
    </w:p>
    <w:p w:rsidR="00CD232F" w:rsidRPr="00112A98" w:rsidRDefault="00CD232F" w:rsidP="00087A06">
      <w:pPr>
        <w:tabs>
          <w:tab w:val="left" w:pos="360"/>
        </w:tabs>
        <w:suppressAutoHyphens/>
        <w:autoSpaceDE w:val="0"/>
        <w:jc w:val="center"/>
        <w:rPr>
          <w:rFonts w:eastAsia="Sylfaen"/>
          <w:b/>
          <w:bCs/>
          <w:kern w:val="1"/>
          <w:lang w:eastAsia="ar-SA"/>
        </w:rPr>
      </w:pPr>
      <w:r w:rsidRPr="00112A98">
        <w:rPr>
          <w:rFonts w:eastAsia="Sylfaen"/>
          <w:b/>
          <w:bCs/>
          <w:kern w:val="1"/>
          <w:lang w:eastAsia="ar-SA"/>
        </w:rPr>
        <w:t>12.</w:t>
      </w:r>
      <w:r w:rsidRPr="00112A98">
        <w:rPr>
          <w:rFonts w:eastAsia="Sylfaen"/>
          <w:b/>
          <w:bCs/>
          <w:kern w:val="1"/>
          <w:lang w:eastAsia="ar-SA"/>
        </w:rPr>
        <w:tab/>
        <w:t>Egyéb kikötések</w:t>
      </w:r>
    </w:p>
    <w:p w:rsidR="00515C9E" w:rsidRPr="00112A98" w:rsidRDefault="00515C9E" w:rsidP="00087A06">
      <w:pPr>
        <w:tabs>
          <w:tab w:val="left" w:pos="360"/>
        </w:tabs>
        <w:suppressAutoHyphens/>
        <w:autoSpaceDE w:val="0"/>
        <w:jc w:val="center"/>
        <w:rPr>
          <w:rFonts w:eastAsia="Sylfaen"/>
          <w:b/>
          <w:bCs/>
          <w:kern w:val="1"/>
          <w:lang w:eastAsia="ar-SA"/>
        </w:rPr>
      </w:pPr>
    </w:p>
    <w:p w:rsidR="00CD232F" w:rsidRPr="00112A98" w:rsidRDefault="00CD232F" w:rsidP="00CD232F">
      <w:pPr>
        <w:tabs>
          <w:tab w:val="left" w:pos="540"/>
        </w:tabs>
        <w:suppressAutoHyphens/>
        <w:autoSpaceDE w:val="0"/>
        <w:jc w:val="both"/>
        <w:rPr>
          <w:rFonts w:eastAsia="Sylfaen"/>
          <w:kern w:val="1"/>
          <w:lang w:eastAsia="ar-SA"/>
        </w:rPr>
      </w:pPr>
      <w:r w:rsidRPr="00112A98">
        <w:rPr>
          <w:rFonts w:eastAsia="Sylfaen"/>
          <w:kern w:val="1"/>
          <w:lang w:eastAsia="ar-SA"/>
        </w:rPr>
        <w:t>12.1.</w:t>
      </w:r>
      <w:r w:rsidRPr="00112A98">
        <w:rPr>
          <w:rFonts w:eastAsia="Sylfaen"/>
          <w:kern w:val="1"/>
          <w:lang w:eastAsia="ar-SA"/>
        </w:rPr>
        <w:tab/>
        <w:t>Szerződő 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CD232F" w:rsidRPr="00112A98" w:rsidRDefault="00CD232F" w:rsidP="00CD232F">
      <w:pPr>
        <w:suppressAutoHyphens/>
        <w:autoSpaceDE w:val="0"/>
        <w:jc w:val="both"/>
        <w:rPr>
          <w:rFonts w:eastAsia="Sylfaen"/>
          <w:kern w:val="1"/>
          <w:lang w:eastAsia="ar-SA"/>
        </w:rPr>
      </w:pPr>
    </w:p>
    <w:p w:rsidR="00CD232F" w:rsidRPr="00112A98" w:rsidRDefault="00CD232F" w:rsidP="00CD232F">
      <w:pPr>
        <w:tabs>
          <w:tab w:val="left" w:pos="540"/>
        </w:tabs>
        <w:suppressAutoHyphens/>
        <w:autoSpaceDE w:val="0"/>
        <w:jc w:val="both"/>
        <w:rPr>
          <w:rFonts w:eastAsia="Sylfaen"/>
          <w:kern w:val="1"/>
          <w:lang w:eastAsia="ar-SA"/>
        </w:rPr>
      </w:pPr>
      <w:r w:rsidRPr="00112A98">
        <w:rPr>
          <w:rFonts w:eastAsia="Sylfaen"/>
          <w:kern w:val="1"/>
          <w:lang w:eastAsia="ar-SA"/>
        </w:rPr>
        <w:t>12.2. Felek tudomásul veszik, hogy jelen szerződést külön jogszabályban feljogosított szervek jogosultak ellenőrizni. Vállalkozó vállalja, hogy az esetleges vizsgálat esetén az ellenőrzést végző szervek részére – adott esetben a jelen szerződés megszűnését követően is – a kért felvilágosítást megadja, jelen szerződés teljesítésével kapcsolatos iratokat bemutatja, és szükség esetén másolatban átadja.</w:t>
      </w:r>
    </w:p>
    <w:p w:rsidR="00950476" w:rsidRPr="00112A98" w:rsidRDefault="00950476" w:rsidP="00CD232F">
      <w:pPr>
        <w:suppressAutoHyphens/>
        <w:autoSpaceDE w:val="0"/>
        <w:jc w:val="both"/>
        <w:rPr>
          <w:rFonts w:eastAsia="Sylfaen"/>
          <w:kern w:val="1"/>
          <w:lang w:eastAsia="ar-SA"/>
        </w:rPr>
      </w:pPr>
    </w:p>
    <w:p w:rsidR="00950476" w:rsidRPr="00112A98" w:rsidRDefault="00112A98" w:rsidP="00CD232F">
      <w:pPr>
        <w:suppressAutoHyphens/>
        <w:autoSpaceDE w:val="0"/>
        <w:jc w:val="both"/>
        <w:rPr>
          <w:rFonts w:eastAsia="Sylfaen"/>
          <w:kern w:val="1"/>
          <w:lang w:eastAsia="ar-SA"/>
        </w:rPr>
      </w:pPr>
      <w:r w:rsidRPr="00112A98">
        <w:rPr>
          <w:rFonts w:eastAsia="Sylfaen"/>
          <w:kern w:val="1"/>
          <w:lang w:eastAsia="ar-SA"/>
        </w:rPr>
        <w:t>12.3</w:t>
      </w:r>
      <w:r w:rsidR="00950476" w:rsidRPr="00112A98">
        <w:rPr>
          <w:rFonts w:eastAsia="Sylfaen"/>
          <w:kern w:val="1"/>
          <w:lang w:eastAsia="ar-SA"/>
        </w:rPr>
        <w:t>. Jelen szerződés kizárólag a Kbt. 141. §-ban foglalt feltételek szerint módosítható.</w:t>
      </w:r>
    </w:p>
    <w:p w:rsidR="00CD232F" w:rsidRPr="00112A98" w:rsidRDefault="00CD232F" w:rsidP="00CD232F">
      <w:pPr>
        <w:suppressAutoHyphens/>
        <w:autoSpaceDE w:val="0"/>
        <w:jc w:val="both"/>
        <w:rPr>
          <w:rFonts w:eastAsia="Sylfaen"/>
          <w:kern w:val="1"/>
          <w:lang w:eastAsia="ar-SA"/>
        </w:rPr>
      </w:pPr>
    </w:p>
    <w:p w:rsidR="00CD232F" w:rsidRPr="000670F9" w:rsidRDefault="00CD232F" w:rsidP="00CD232F">
      <w:pPr>
        <w:suppressAutoHyphens/>
        <w:autoSpaceDE w:val="0"/>
        <w:jc w:val="both"/>
        <w:rPr>
          <w:rFonts w:eastAsia="Sylfaen"/>
          <w:kern w:val="1"/>
          <w:lang w:eastAsia="ar-SA"/>
        </w:rPr>
      </w:pPr>
      <w:r w:rsidRPr="00112A98">
        <w:rPr>
          <w:rFonts w:eastAsia="Sylfaen"/>
          <w:kern w:val="1"/>
          <w:lang w:eastAsia="ar-SA"/>
        </w:rPr>
        <w:t xml:space="preserve">12.4. A jelen szerződésben nem szabályozott kérdésekben a közbeszerzésekről szóló </w:t>
      </w:r>
      <w:r w:rsidR="00416F41" w:rsidRPr="00112A98">
        <w:rPr>
          <w:bCs/>
          <w:iCs/>
          <w:kern w:val="1"/>
          <w:lang w:eastAsia="ar-SA"/>
        </w:rPr>
        <w:t>2015</w:t>
      </w:r>
      <w:r w:rsidRPr="00112A98">
        <w:rPr>
          <w:bCs/>
          <w:iCs/>
          <w:kern w:val="1"/>
          <w:lang w:eastAsia="ar-SA"/>
        </w:rPr>
        <w:t xml:space="preserve">. évi </w:t>
      </w:r>
      <w:r w:rsidR="00A61C0C" w:rsidRPr="00112A98">
        <w:rPr>
          <w:bCs/>
          <w:iCs/>
          <w:kern w:val="1"/>
          <w:lang w:eastAsia="ar-SA"/>
        </w:rPr>
        <w:t>CLX</w:t>
      </w:r>
      <w:r w:rsidRPr="00112A98">
        <w:rPr>
          <w:bCs/>
          <w:iCs/>
          <w:kern w:val="1"/>
          <w:lang w:eastAsia="ar-SA"/>
        </w:rPr>
        <w:t>III. törvény,</w:t>
      </w:r>
      <w:r w:rsidRPr="00112A98">
        <w:rPr>
          <w:rFonts w:eastAsia="Sylfaen"/>
          <w:kern w:val="1"/>
          <w:lang w:eastAsia="ar-SA"/>
        </w:rPr>
        <w:t xml:space="preserve"> a Polgári Törvénykönyvről szóló 2013. évi V. törvény, 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CD232F" w:rsidRPr="000670F9" w:rsidRDefault="00CD232F" w:rsidP="00CD232F">
      <w:pPr>
        <w:suppressAutoHyphens/>
        <w:autoSpaceDE w:val="0"/>
        <w:jc w:val="both"/>
        <w:rPr>
          <w:rFonts w:eastAsia="Sylfaen"/>
          <w:kern w:val="1"/>
          <w:lang w:eastAsia="ar-SA"/>
        </w:rPr>
      </w:pPr>
    </w:p>
    <w:p w:rsidR="007B1179" w:rsidRPr="000670F9" w:rsidRDefault="007B1179" w:rsidP="007B1179">
      <w:pPr>
        <w:jc w:val="both"/>
        <w:rPr>
          <w:rFonts w:eastAsia="Sylfaen"/>
          <w:kern w:val="1"/>
          <w:lang w:eastAsia="ar-SA"/>
        </w:rPr>
      </w:pPr>
      <w:r w:rsidRPr="000670F9">
        <w:rPr>
          <w:rFonts w:eastAsia="Sylfaen"/>
          <w:kern w:val="1"/>
          <w:lang w:eastAsia="ar-SA"/>
        </w:rPr>
        <w:t xml:space="preserve">12.5. A külföldi adóilletőségű nyertes Vállalkozó </w:t>
      </w:r>
      <w:r w:rsidR="000670F9" w:rsidRPr="000670F9">
        <w:rPr>
          <w:rFonts w:eastAsia="Sylfaen"/>
          <w:kern w:val="1"/>
          <w:lang w:eastAsia="ar-SA"/>
        </w:rPr>
        <w:t xml:space="preserve">a </w:t>
      </w:r>
      <w:r w:rsidR="000670F9" w:rsidRPr="000670F9">
        <w:t xml:space="preserve">Kbt. 136. § (2) bekezdése alapján </w:t>
      </w:r>
      <w:r w:rsidRPr="000670F9">
        <w:rPr>
          <w:rFonts w:eastAsia="Sylfaen"/>
          <w:kern w:val="1"/>
          <w:lang w:eastAsia="ar-SA"/>
        </w:rPr>
        <w:t>köteles a szerződéshez arra vonatkozó meghatalmazást csatolni, hogy az illetősége szerinti adóhatóságtól a magyar adóhatóság közvetlenül beszerezhet a nyertes Vállalkozóra vonatkozó adatokat az országok közötti jogsegély igénybevétele nélkül.</w:t>
      </w:r>
    </w:p>
    <w:p w:rsidR="007B1179" w:rsidRPr="000670F9" w:rsidRDefault="007B1179" w:rsidP="00CD232F">
      <w:pPr>
        <w:suppressAutoHyphens/>
        <w:autoSpaceDE w:val="0"/>
        <w:jc w:val="both"/>
        <w:rPr>
          <w:rFonts w:eastAsia="Sylfaen"/>
          <w:kern w:val="1"/>
          <w:lang w:eastAsia="ar-SA"/>
        </w:rPr>
      </w:pPr>
    </w:p>
    <w:p w:rsidR="00CD232F" w:rsidRPr="00F01722" w:rsidRDefault="007B1179" w:rsidP="00CD232F">
      <w:pPr>
        <w:suppressAutoHyphens/>
        <w:autoSpaceDE w:val="0"/>
        <w:jc w:val="both"/>
        <w:rPr>
          <w:rFonts w:eastAsia="Sylfaen"/>
          <w:kern w:val="1"/>
          <w:lang w:eastAsia="ar-SA"/>
        </w:rPr>
      </w:pPr>
      <w:r>
        <w:rPr>
          <w:rFonts w:eastAsia="Sylfaen"/>
          <w:kern w:val="1"/>
          <w:lang w:eastAsia="ar-SA"/>
        </w:rPr>
        <w:t>12.6</w:t>
      </w:r>
      <w:r w:rsidR="00CD232F" w:rsidRPr="00112A98">
        <w:rPr>
          <w:rFonts w:eastAsia="Sylfaen"/>
          <w:kern w:val="1"/>
          <w:lang w:eastAsia="ar-SA"/>
        </w:rPr>
        <w:t xml:space="preserve">. Jelen szerződés elválaszthatatlan </w:t>
      </w:r>
      <w:r w:rsidR="00CD232F" w:rsidRPr="00F01722">
        <w:rPr>
          <w:rFonts w:eastAsia="Sylfaen"/>
          <w:kern w:val="1"/>
          <w:lang w:eastAsia="ar-SA"/>
        </w:rPr>
        <w:t xml:space="preserve">részét képezi </w:t>
      </w:r>
    </w:p>
    <w:p w:rsidR="00804A5A" w:rsidRDefault="00CD232F" w:rsidP="00804A5A">
      <w:pPr>
        <w:suppressAutoHyphens/>
        <w:autoSpaceDE w:val="0"/>
        <w:jc w:val="both"/>
        <w:rPr>
          <w:rFonts w:eastAsia="Sylfaen"/>
          <w:kern w:val="1"/>
          <w:lang w:eastAsia="ar-SA"/>
        </w:rPr>
      </w:pPr>
      <w:r w:rsidRPr="00F01722">
        <w:rPr>
          <w:rFonts w:eastAsia="Sylfaen"/>
          <w:kern w:val="1"/>
          <w:lang w:eastAsia="ar-SA"/>
        </w:rPr>
        <w:tab/>
      </w:r>
      <w:r w:rsidR="00804A5A" w:rsidRPr="00F01722">
        <w:rPr>
          <w:rFonts w:eastAsia="Sylfaen"/>
          <w:kern w:val="1"/>
          <w:lang w:eastAsia="ar-SA"/>
        </w:rPr>
        <w:t>- 1. sz. melléklet: Előlegről szóló nyilatkozat;</w:t>
      </w:r>
    </w:p>
    <w:p w:rsidR="00804A5A" w:rsidRPr="00F01722" w:rsidRDefault="00804A5A" w:rsidP="00804A5A">
      <w:pPr>
        <w:suppressAutoHyphens/>
        <w:autoSpaceDE w:val="0"/>
        <w:jc w:val="both"/>
        <w:rPr>
          <w:rFonts w:eastAsia="Sylfaen"/>
          <w:kern w:val="1"/>
          <w:lang w:eastAsia="ar-SA"/>
        </w:rPr>
      </w:pPr>
      <w:r>
        <w:rPr>
          <w:rFonts w:eastAsia="Sylfaen"/>
          <w:kern w:val="1"/>
          <w:lang w:eastAsia="ar-SA"/>
        </w:rPr>
        <w:tab/>
        <w:t>- 2. sz. melléklet: Ajánlattételi felhívás és dokumentáció</w:t>
      </w:r>
    </w:p>
    <w:p w:rsidR="00804A5A" w:rsidRDefault="00804A5A" w:rsidP="00804A5A">
      <w:pPr>
        <w:suppressAutoHyphens/>
        <w:ind w:left="15"/>
        <w:jc w:val="both"/>
        <w:rPr>
          <w:rFonts w:eastAsia="Sylfaen"/>
          <w:kern w:val="1"/>
          <w:lang w:eastAsia="ar-SA"/>
        </w:rPr>
      </w:pPr>
      <w:r w:rsidRPr="00F01722">
        <w:rPr>
          <w:kern w:val="1"/>
          <w:lang w:eastAsia="ar-SA"/>
        </w:rPr>
        <w:tab/>
        <w:t xml:space="preserve">- </w:t>
      </w:r>
      <w:r>
        <w:rPr>
          <w:kern w:val="1"/>
          <w:lang w:eastAsia="ar-SA"/>
        </w:rPr>
        <w:t>3</w:t>
      </w:r>
      <w:r w:rsidRPr="00F01722">
        <w:rPr>
          <w:kern w:val="1"/>
          <w:lang w:eastAsia="ar-SA"/>
        </w:rPr>
        <w:t xml:space="preserve">. sz. melléklet: </w:t>
      </w:r>
      <w:r w:rsidRPr="00F01722">
        <w:rPr>
          <w:rFonts w:eastAsia="Sylfaen"/>
          <w:kern w:val="1"/>
          <w:lang w:eastAsia="ar-SA"/>
        </w:rPr>
        <w:t>Vállalkozó Ajánlata;</w:t>
      </w:r>
    </w:p>
    <w:p w:rsidR="00804A5A" w:rsidRDefault="00804A5A" w:rsidP="00804A5A">
      <w:pPr>
        <w:suppressAutoHyphens/>
        <w:ind w:left="15"/>
        <w:jc w:val="both"/>
        <w:rPr>
          <w:rFonts w:eastAsia="Sylfaen"/>
          <w:kern w:val="1"/>
          <w:lang w:eastAsia="ar-SA"/>
        </w:rPr>
      </w:pPr>
      <w:r>
        <w:rPr>
          <w:rFonts w:eastAsia="Sylfaen"/>
          <w:kern w:val="1"/>
          <w:lang w:eastAsia="ar-SA"/>
        </w:rPr>
        <w:tab/>
        <w:t>- 4. sz. melléklet: Átláthatósági nyilatkozat</w:t>
      </w:r>
    </w:p>
    <w:p w:rsidR="00804A5A" w:rsidRPr="00804A5A" w:rsidRDefault="00804A5A" w:rsidP="00804A5A">
      <w:pPr>
        <w:suppressAutoHyphens/>
        <w:ind w:left="15"/>
        <w:jc w:val="both"/>
      </w:pPr>
      <w:r>
        <w:rPr>
          <w:rFonts w:eastAsia="Sylfaen"/>
          <w:kern w:val="1"/>
          <w:lang w:eastAsia="ar-SA"/>
        </w:rPr>
        <w:tab/>
        <w:t xml:space="preserve">- 5. sz. melléklet: Pest Megyei Kormányhivatal </w:t>
      </w:r>
      <w:r w:rsidRPr="00804A5A">
        <w:rPr>
          <w:rFonts w:eastAsia="Sylfaen"/>
          <w:kern w:val="1"/>
          <w:lang w:eastAsia="ar-SA"/>
        </w:rPr>
        <w:t xml:space="preserve">Gödöllői Járási Hivatala </w:t>
      </w:r>
      <w:r w:rsidRPr="00804A5A">
        <w:t xml:space="preserve">PE-  </w:t>
      </w:r>
    </w:p>
    <w:p w:rsidR="00804A5A" w:rsidRPr="00804A5A" w:rsidRDefault="00804A5A" w:rsidP="00804A5A">
      <w:pPr>
        <w:suppressAutoHyphens/>
        <w:ind w:left="723" w:firstLine="693"/>
        <w:jc w:val="both"/>
        <w:rPr>
          <w:rFonts w:eastAsia="Sylfaen"/>
          <w:kern w:val="1"/>
          <w:lang w:eastAsia="ar-SA"/>
        </w:rPr>
      </w:pPr>
      <w:r w:rsidRPr="00804A5A">
        <w:t xml:space="preserve">07/NEO/00577-2/2016. számú </w:t>
      </w:r>
      <w:r w:rsidRPr="00804A5A">
        <w:rPr>
          <w:rFonts w:eastAsia="Sylfaen"/>
          <w:kern w:val="1"/>
          <w:lang w:eastAsia="ar-SA"/>
        </w:rPr>
        <w:t>végzése</w:t>
      </w:r>
    </w:p>
    <w:p w:rsidR="00804A5A" w:rsidRPr="00344ECA" w:rsidRDefault="00804A5A" w:rsidP="00804A5A">
      <w:pPr>
        <w:suppressAutoHyphens/>
        <w:autoSpaceDE w:val="0"/>
        <w:jc w:val="both"/>
        <w:rPr>
          <w:rFonts w:eastAsia="Sylfaen"/>
          <w:kern w:val="1"/>
          <w:lang w:eastAsia="ar-SA"/>
        </w:rPr>
      </w:pPr>
      <w:r w:rsidRPr="00804A5A">
        <w:rPr>
          <w:rFonts w:eastAsia="Sylfaen"/>
          <w:kern w:val="1"/>
          <w:lang w:eastAsia="ar-SA"/>
        </w:rPr>
        <w:tab/>
        <w:t xml:space="preserve">- 6. sz. melléklet: Kiegészítő tájékoztatás, hiánypótlás </w:t>
      </w:r>
      <w:r w:rsidRPr="00344ECA">
        <w:rPr>
          <w:rFonts w:eastAsia="Sylfaen"/>
          <w:kern w:val="1"/>
          <w:lang w:eastAsia="ar-SA"/>
        </w:rPr>
        <w:t>(adott esetben)</w:t>
      </w:r>
    </w:p>
    <w:p w:rsidR="00F01722" w:rsidRPr="00F01722" w:rsidRDefault="00F01722" w:rsidP="00CD232F">
      <w:pPr>
        <w:suppressAutoHyphens/>
        <w:autoSpaceDE w:val="0"/>
        <w:jc w:val="both"/>
        <w:rPr>
          <w:rFonts w:eastAsia="Sylfaen"/>
          <w:kern w:val="1"/>
          <w:lang w:eastAsia="ar-SA"/>
        </w:rPr>
      </w:pPr>
    </w:p>
    <w:p w:rsidR="00CD232F" w:rsidRPr="00F01722" w:rsidRDefault="00CD232F" w:rsidP="00CD232F">
      <w:pPr>
        <w:suppressAutoHyphens/>
        <w:autoSpaceDE w:val="0"/>
        <w:jc w:val="both"/>
        <w:rPr>
          <w:rFonts w:eastAsia="Sylfaen"/>
          <w:kern w:val="1"/>
          <w:lang w:eastAsia="ar-SA"/>
        </w:rPr>
      </w:pPr>
      <w:r w:rsidRPr="00F01722">
        <w:rPr>
          <w:rFonts w:eastAsia="Sylfaen"/>
          <w:kern w:val="1"/>
          <w:lang w:eastAsia="ar-SA"/>
        </w:rPr>
        <w:t>Jelen szerződést a Szerződő felek képviselői elolvasás és közös áttanulmányozás után jóváhagyólag, mint akaratukkal mindenben megegyezőt 4 eredeti példányban írták alá.</w:t>
      </w:r>
    </w:p>
    <w:p w:rsidR="00CD232F" w:rsidRPr="00F01722" w:rsidRDefault="00CD232F" w:rsidP="00CD232F">
      <w:pPr>
        <w:suppressAutoHyphens/>
        <w:autoSpaceDE w:val="0"/>
        <w:jc w:val="both"/>
        <w:rPr>
          <w:rFonts w:eastAsia="Sylfaen"/>
          <w:kern w:val="1"/>
          <w:lang w:eastAsia="ar-SA"/>
        </w:rPr>
      </w:pPr>
    </w:p>
    <w:p w:rsidR="00CD232F" w:rsidRPr="00F01722" w:rsidRDefault="00CD232F" w:rsidP="00CD232F">
      <w:pPr>
        <w:suppressAutoHyphens/>
        <w:autoSpaceDE w:val="0"/>
        <w:rPr>
          <w:rFonts w:eastAsia="Sylfaen"/>
          <w:kern w:val="1"/>
          <w:lang w:eastAsia="ar-SA"/>
        </w:rPr>
      </w:pPr>
      <w:r w:rsidRPr="00F01722">
        <w:rPr>
          <w:rFonts w:eastAsia="Sylfaen"/>
          <w:kern w:val="1"/>
          <w:lang w:eastAsia="ar-SA"/>
        </w:rPr>
        <w:t>Gödöllő</w:t>
      </w:r>
      <w:r w:rsidR="00627F86" w:rsidRPr="00F01722">
        <w:rPr>
          <w:rFonts w:eastAsia="Sylfaen"/>
          <w:kern w:val="1"/>
          <w:lang w:eastAsia="ar-SA"/>
        </w:rPr>
        <w:t>, 20</w:t>
      </w:r>
      <w:r w:rsidR="00087A06" w:rsidRPr="00F01722">
        <w:rPr>
          <w:rFonts w:eastAsia="Sylfaen"/>
          <w:kern w:val="1"/>
          <w:lang w:eastAsia="ar-SA"/>
        </w:rPr>
        <w:t>17</w:t>
      </w:r>
      <w:r w:rsidR="00627F86" w:rsidRPr="00F01722">
        <w:rPr>
          <w:rFonts w:eastAsia="Sylfaen"/>
          <w:kern w:val="1"/>
          <w:lang w:eastAsia="ar-SA"/>
        </w:rPr>
        <w:t xml:space="preserve">. </w:t>
      </w:r>
      <w:r w:rsidR="003E5082" w:rsidRPr="00F01722">
        <w:rPr>
          <w:rFonts w:eastAsia="Sylfaen"/>
          <w:kern w:val="1"/>
          <w:lang w:eastAsia="ar-SA"/>
        </w:rPr>
        <w:t>…………..</w:t>
      </w:r>
      <w:r w:rsidR="00627F86" w:rsidRPr="00F01722">
        <w:rPr>
          <w:rFonts w:eastAsia="Sylfaen"/>
          <w:kern w:val="1"/>
          <w:lang w:eastAsia="ar-SA"/>
        </w:rPr>
        <w:t xml:space="preserve"> ….</w:t>
      </w:r>
    </w:p>
    <w:p w:rsidR="00CD232F" w:rsidRPr="00F01722" w:rsidRDefault="00CD232F" w:rsidP="00CD232F">
      <w:pPr>
        <w:suppressAutoHyphens/>
        <w:jc w:val="both"/>
        <w:rPr>
          <w:kern w:val="1"/>
          <w:lang w:eastAsia="ar-SA"/>
        </w:rPr>
      </w:pPr>
    </w:p>
    <w:p w:rsidR="00CD232F" w:rsidRPr="00F01722" w:rsidRDefault="00CD232F" w:rsidP="00CD232F">
      <w:pPr>
        <w:suppressAutoHyphens/>
        <w:jc w:val="both"/>
        <w:rPr>
          <w:kern w:val="1"/>
          <w:lang w:eastAsia="ar-SA"/>
        </w:rPr>
      </w:pPr>
    </w:p>
    <w:tbl>
      <w:tblPr>
        <w:tblW w:w="9495" w:type="dxa"/>
        <w:tblCellMar>
          <w:left w:w="70" w:type="dxa"/>
          <w:right w:w="70" w:type="dxa"/>
        </w:tblCellMar>
        <w:tblLook w:val="04A0" w:firstRow="1" w:lastRow="0" w:firstColumn="1" w:lastColumn="0" w:noHBand="0" w:noVBand="1"/>
      </w:tblPr>
      <w:tblGrid>
        <w:gridCol w:w="4890"/>
        <w:gridCol w:w="4605"/>
      </w:tblGrid>
      <w:tr w:rsidR="00F01722" w:rsidRPr="00F01722" w:rsidTr="00F27F2A">
        <w:tc>
          <w:tcPr>
            <w:tcW w:w="4890" w:type="dxa"/>
          </w:tcPr>
          <w:p w:rsidR="00CD232F" w:rsidRPr="00F01722" w:rsidRDefault="00CD232F" w:rsidP="00F27F2A">
            <w:pPr>
              <w:suppressAutoHyphens/>
              <w:jc w:val="center"/>
              <w:rPr>
                <w:kern w:val="1"/>
                <w:lang w:eastAsia="ar-SA"/>
              </w:rPr>
            </w:pPr>
            <w:r w:rsidRPr="00F01722">
              <w:rPr>
                <w:kern w:val="1"/>
                <w:lang w:eastAsia="ar-SA"/>
              </w:rPr>
              <w:t>_____________________________</w:t>
            </w:r>
          </w:p>
        </w:tc>
        <w:tc>
          <w:tcPr>
            <w:tcW w:w="4605" w:type="dxa"/>
          </w:tcPr>
          <w:p w:rsidR="00CD232F" w:rsidRPr="00F01722" w:rsidRDefault="00CD232F" w:rsidP="00F27F2A">
            <w:pPr>
              <w:suppressAutoHyphens/>
              <w:jc w:val="center"/>
              <w:rPr>
                <w:kern w:val="1"/>
                <w:lang w:eastAsia="ar-SA"/>
              </w:rPr>
            </w:pPr>
            <w:r w:rsidRPr="00F01722">
              <w:rPr>
                <w:kern w:val="1"/>
                <w:lang w:eastAsia="ar-SA"/>
              </w:rPr>
              <w:t>_____________________________</w:t>
            </w:r>
          </w:p>
        </w:tc>
      </w:tr>
      <w:tr w:rsidR="00087A06" w:rsidRPr="00F01722" w:rsidTr="00F27F2A">
        <w:tc>
          <w:tcPr>
            <w:tcW w:w="4890" w:type="dxa"/>
          </w:tcPr>
          <w:p w:rsidR="00CD232F" w:rsidRPr="00F01722" w:rsidRDefault="00CD232F" w:rsidP="00F27F2A">
            <w:pPr>
              <w:suppressAutoHyphens/>
              <w:jc w:val="center"/>
              <w:rPr>
                <w:b/>
                <w:kern w:val="1"/>
                <w:lang w:eastAsia="ar-SA"/>
              </w:rPr>
            </w:pPr>
            <w:r w:rsidRPr="00F01722">
              <w:rPr>
                <w:b/>
                <w:kern w:val="1"/>
                <w:lang w:eastAsia="ar-SA"/>
              </w:rPr>
              <w:t>Szent István Egyetem</w:t>
            </w:r>
          </w:p>
          <w:p w:rsidR="00CD232F" w:rsidRPr="00F01722" w:rsidRDefault="00CD232F" w:rsidP="00F27F2A">
            <w:pPr>
              <w:suppressAutoHyphens/>
              <w:jc w:val="center"/>
              <w:rPr>
                <w:kern w:val="1"/>
                <w:lang w:eastAsia="ar-SA"/>
              </w:rPr>
            </w:pPr>
            <w:r w:rsidRPr="00F01722">
              <w:rPr>
                <w:kern w:val="1"/>
                <w:lang w:eastAsia="ar-SA"/>
              </w:rPr>
              <w:t>Megrendelő</w:t>
            </w:r>
          </w:p>
          <w:p w:rsidR="00CD232F" w:rsidRPr="00F01722" w:rsidRDefault="00CD232F" w:rsidP="00F27F2A">
            <w:pPr>
              <w:suppressAutoHyphens/>
              <w:jc w:val="center"/>
              <w:rPr>
                <w:kern w:val="1"/>
                <w:lang w:eastAsia="ar-SA"/>
              </w:rPr>
            </w:pPr>
            <w:r w:rsidRPr="00F01722">
              <w:rPr>
                <w:kern w:val="1"/>
                <w:lang w:eastAsia="ar-SA"/>
              </w:rPr>
              <w:t>képviseli</w:t>
            </w:r>
            <w:r w:rsidR="00627F86" w:rsidRPr="00F01722">
              <w:rPr>
                <w:kern w:val="1"/>
                <w:lang w:eastAsia="ar-SA"/>
              </w:rPr>
              <w:t>:</w:t>
            </w:r>
          </w:p>
          <w:p w:rsidR="00087A06" w:rsidRPr="00F01722" w:rsidRDefault="00804A5A" w:rsidP="00F27F2A">
            <w:pPr>
              <w:suppressAutoHyphens/>
              <w:jc w:val="center"/>
              <w:rPr>
                <w:kern w:val="1"/>
                <w:lang w:eastAsia="ar-SA"/>
              </w:rPr>
            </w:pPr>
            <w:r>
              <w:rPr>
                <w:kern w:val="1"/>
                <w:lang w:eastAsia="ar-SA"/>
              </w:rPr>
              <w:t>D</w:t>
            </w:r>
            <w:r w:rsidR="00087A06" w:rsidRPr="00F01722">
              <w:rPr>
                <w:kern w:val="1"/>
                <w:lang w:eastAsia="ar-SA"/>
              </w:rPr>
              <w:t>r. Tőzsér János rektor</w:t>
            </w:r>
          </w:p>
          <w:p w:rsidR="00CD232F" w:rsidRPr="00F01722" w:rsidRDefault="00CD232F" w:rsidP="00F27F2A">
            <w:pPr>
              <w:suppressAutoHyphens/>
              <w:jc w:val="center"/>
              <w:rPr>
                <w:kern w:val="1"/>
                <w:lang w:eastAsia="ar-SA"/>
              </w:rPr>
            </w:pPr>
            <w:r w:rsidRPr="00F01722">
              <w:rPr>
                <w:kern w:val="1"/>
                <w:lang w:eastAsia="ar-SA"/>
              </w:rPr>
              <w:t>Figler Kálmán kancellár</w:t>
            </w:r>
          </w:p>
        </w:tc>
        <w:tc>
          <w:tcPr>
            <w:tcW w:w="4605" w:type="dxa"/>
          </w:tcPr>
          <w:p w:rsidR="00CD232F" w:rsidRPr="00F01722" w:rsidRDefault="003E5082" w:rsidP="00F27F2A">
            <w:pPr>
              <w:suppressAutoHyphens/>
              <w:jc w:val="center"/>
              <w:rPr>
                <w:b/>
                <w:kern w:val="1"/>
                <w:lang w:eastAsia="ar-SA"/>
              </w:rPr>
            </w:pPr>
            <w:r w:rsidRPr="00F01722">
              <w:rPr>
                <w:b/>
                <w:kern w:val="1"/>
                <w:lang w:eastAsia="ar-SA"/>
              </w:rPr>
              <w:t>…………….</w:t>
            </w:r>
            <w:r w:rsidR="00627F86" w:rsidRPr="00F01722">
              <w:rPr>
                <w:b/>
                <w:kern w:val="1"/>
                <w:lang w:eastAsia="ar-SA"/>
              </w:rPr>
              <w:t>.</w:t>
            </w:r>
          </w:p>
          <w:p w:rsidR="00CD232F" w:rsidRPr="00F01722" w:rsidRDefault="00CD232F" w:rsidP="00F27F2A">
            <w:pPr>
              <w:suppressAutoHyphens/>
              <w:jc w:val="center"/>
              <w:rPr>
                <w:kern w:val="1"/>
                <w:lang w:eastAsia="ar-SA"/>
              </w:rPr>
            </w:pPr>
            <w:r w:rsidRPr="00F01722">
              <w:rPr>
                <w:kern w:val="1"/>
                <w:lang w:eastAsia="ar-SA"/>
              </w:rPr>
              <w:t>Vállalkozó</w:t>
            </w:r>
          </w:p>
          <w:p w:rsidR="00CD232F" w:rsidRPr="00F01722" w:rsidRDefault="00CD232F" w:rsidP="00F27F2A">
            <w:pPr>
              <w:suppressAutoHyphens/>
              <w:jc w:val="center"/>
              <w:rPr>
                <w:kern w:val="1"/>
                <w:lang w:eastAsia="ar-SA"/>
              </w:rPr>
            </w:pPr>
            <w:r w:rsidRPr="00F01722">
              <w:rPr>
                <w:kern w:val="1"/>
                <w:lang w:eastAsia="ar-SA"/>
              </w:rPr>
              <w:t>képviseli</w:t>
            </w:r>
            <w:r w:rsidR="00627F86" w:rsidRPr="00F01722">
              <w:rPr>
                <w:kern w:val="1"/>
                <w:lang w:eastAsia="ar-SA"/>
              </w:rPr>
              <w:t>:</w:t>
            </w:r>
          </w:p>
          <w:p w:rsidR="00CD232F" w:rsidRPr="00F01722" w:rsidRDefault="003E5082" w:rsidP="00F27F2A">
            <w:pPr>
              <w:suppressAutoHyphens/>
              <w:jc w:val="center"/>
              <w:rPr>
                <w:kern w:val="1"/>
                <w:lang w:eastAsia="ar-SA"/>
              </w:rPr>
            </w:pPr>
            <w:r w:rsidRPr="00F01722">
              <w:rPr>
                <w:kern w:val="1"/>
                <w:lang w:eastAsia="ar-SA"/>
              </w:rPr>
              <w:t>………………….</w:t>
            </w:r>
          </w:p>
        </w:tc>
      </w:tr>
    </w:tbl>
    <w:p w:rsidR="00CD232F" w:rsidRPr="00F01722" w:rsidRDefault="00CD232F" w:rsidP="00CD232F">
      <w:pPr>
        <w:tabs>
          <w:tab w:val="left" w:pos="3479"/>
          <w:tab w:val="left" w:pos="4471"/>
          <w:tab w:val="left" w:pos="7164"/>
        </w:tabs>
        <w:suppressAutoHyphens/>
        <w:ind w:left="360" w:hanging="360"/>
        <w:rPr>
          <w:kern w:val="1"/>
          <w:lang w:eastAsia="ar-SA"/>
        </w:rPr>
      </w:pPr>
    </w:p>
    <w:p w:rsidR="00804A5A" w:rsidRDefault="00804A5A" w:rsidP="00804A5A">
      <w:pPr>
        <w:tabs>
          <w:tab w:val="left" w:pos="3479"/>
          <w:tab w:val="left" w:pos="4471"/>
          <w:tab w:val="left" w:pos="7164"/>
        </w:tabs>
        <w:suppressAutoHyphens/>
        <w:ind w:left="360" w:hanging="360"/>
        <w:rPr>
          <w:kern w:val="1"/>
          <w:lang w:eastAsia="ar-SA"/>
        </w:rPr>
      </w:pPr>
      <w:r>
        <w:rPr>
          <w:kern w:val="1"/>
          <w:lang w:eastAsia="ar-SA"/>
        </w:rPr>
        <w:t>Szakmailag jóváhagyom:</w:t>
      </w:r>
    </w:p>
    <w:p w:rsidR="00804A5A" w:rsidRDefault="00804A5A" w:rsidP="00804A5A">
      <w:pPr>
        <w:tabs>
          <w:tab w:val="left" w:pos="3479"/>
          <w:tab w:val="left" w:pos="4471"/>
          <w:tab w:val="left" w:pos="7164"/>
        </w:tabs>
        <w:suppressAutoHyphens/>
        <w:ind w:left="360" w:hanging="360"/>
        <w:rPr>
          <w:kern w:val="1"/>
          <w:lang w:eastAsia="ar-SA"/>
        </w:rPr>
      </w:pPr>
    </w:p>
    <w:p w:rsidR="00804A5A" w:rsidRDefault="00804A5A" w:rsidP="00804A5A">
      <w:pPr>
        <w:tabs>
          <w:tab w:val="left" w:pos="3479"/>
          <w:tab w:val="left" w:pos="4471"/>
          <w:tab w:val="left" w:pos="7164"/>
        </w:tabs>
        <w:suppressAutoHyphens/>
        <w:ind w:left="360" w:hanging="360"/>
        <w:rPr>
          <w:kern w:val="1"/>
          <w:lang w:eastAsia="ar-SA"/>
        </w:rPr>
      </w:pPr>
      <w:r>
        <w:rPr>
          <w:kern w:val="1"/>
          <w:lang w:eastAsia="ar-SA"/>
        </w:rPr>
        <w:t>_____________________</w:t>
      </w:r>
    </w:p>
    <w:p w:rsidR="00804A5A" w:rsidRDefault="00804A5A" w:rsidP="00804A5A">
      <w:pPr>
        <w:tabs>
          <w:tab w:val="left" w:pos="3479"/>
          <w:tab w:val="left" w:pos="4471"/>
          <w:tab w:val="left" w:pos="7164"/>
        </w:tabs>
        <w:suppressAutoHyphens/>
        <w:ind w:left="360" w:hanging="360"/>
        <w:rPr>
          <w:kern w:val="1"/>
          <w:lang w:eastAsia="ar-SA"/>
        </w:rPr>
      </w:pPr>
      <w:r>
        <w:rPr>
          <w:kern w:val="1"/>
          <w:lang w:eastAsia="ar-SA"/>
        </w:rPr>
        <w:t xml:space="preserve">      Pozsonyi Zoltán</w:t>
      </w:r>
    </w:p>
    <w:p w:rsidR="00087A06" w:rsidRDefault="00087A06" w:rsidP="00CD232F">
      <w:pPr>
        <w:tabs>
          <w:tab w:val="left" w:pos="3479"/>
          <w:tab w:val="left" w:pos="4471"/>
          <w:tab w:val="left" w:pos="7164"/>
        </w:tabs>
        <w:suppressAutoHyphens/>
        <w:ind w:left="360" w:hanging="360"/>
        <w:rPr>
          <w:kern w:val="1"/>
          <w:lang w:eastAsia="ar-SA"/>
        </w:rPr>
      </w:pPr>
    </w:p>
    <w:p w:rsidR="00804A5A" w:rsidRPr="00F01722" w:rsidRDefault="00804A5A" w:rsidP="00CD232F">
      <w:pPr>
        <w:tabs>
          <w:tab w:val="left" w:pos="3479"/>
          <w:tab w:val="left" w:pos="4471"/>
          <w:tab w:val="left" w:pos="7164"/>
        </w:tabs>
        <w:suppressAutoHyphens/>
        <w:ind w:left="360" w:hanging="360"/>
        <w:rPr>
          <w:kern w:val="1"/>
          <w:lang w:eastAsia="ar-SA"/>
        </w:rPr>
      </w:pPr>
    </w:p>
    <w:p w:rsidR="00CD232F" w:rsidRPr="00F01722" w:rsidRDefault="00CD232F" w:rsidP="00CD232F">
      <w:pPr>
        <w:tabs>
          <w:tab w:val="left" w:pos="3479"/>
          <w:tab w:val="left" w:pos="4471"/>
          <w:tab w:val="left" w:pos="7164"/>
        </w:tabs>
        <w:suppressAutoHyphens/>
        <w:ind w:left="360" w:hanging="360"/>
        <w:rPr>
          <w:kern w:val="1"/>
          <w:lang w:eastAsia="ar-SA"/>
        </w:rPr>
      </w:pPr>
      <w:r w:rsidRPr="00F01722">
        <w:rPr>
          <w:kern w:val="1"/>
          <w:lang w:eastAsia="ar-SA"/>
        </w:rPr>
        <w:t>Pénzügyileg ellenjegyzem:</w:t>
      </w:r>
    </w:p>
    <w:p w:rsidR="00CD232F" w:rsidRPr="00F01722" w:rsidRDefault="00CD232F" w:rsidP="00CD232F">
      <w:pPr>
        <w:tabs>
          <w:tab w:val="left" w:pos="3479"/>
          <w:tab w:val="left" w:pos="4471"/>
          <w:tab w:val="left" w:pos="7164"/>
        </w:tabs>
        <w:suppressAutoHyphens/>
        <w:ind w:left="360" w:hanging="360"/>
        <w:rPr>
          <w:kern w:val="1"/>
          <w:lang w:eastAsia="ar-SA"/>
        </w:rPr>
      </w:pPr>
    </w:p>
    <w:p w:rsidR="00CD232F" w:rsidRPr="00F01722" w:rsidRDefault="00CD232F" w:rsidP="00CD232F">
      <w:pPr>
        <w:tabs>
          <w:tab w:val="left" w:pos="3479"/>
          <w:tab w:val="left" w:pos="4471"/>
          <w:tab w:val="left" w:pos="7164"/>
        </w:tabs>
        <w:suppressAutoHyphens/>
        <w:ind w:left="360" w:hanging="360"/>
        <w:rPr>
          <w:kern w:val="1"/>
          <w:lang w:eastAsia="ar-SA"/>
        </w:rPr>
      </w:pPr>
      <w:r w:rsidRPr="00F01722">
        <w:rPr>
          <w:kern w:val="1"/>
          <w:lang w:eastAsia="ar-SA"/>
        </w:rPr>
        <w:t>_____________________</w:t>
      </w:r>
    </w:p>
    <w:p w:rsidR="00CD232F" w:rsidRPr="00F01722" w:rsidRDefault="00CD232F" w:rsidP="00CD232F">
      <w:pPr>
        <w:tabs>
          <w:tab w:val="left" w:pos="3479"/>
          <w:tab w:val="left" w:pos="4471"/>
          <w:tab w:val="left" w:pos="7164"/>
        </w:tabs>
        <w:suppressAutoHyphens/>
        <w:ind w:left="360" w:hanging="360"/>
        <w:rPr>
          <w:kern w:val="1"/>
          <w:lang w:eastAsia="ar-SA"/>
        </w:rPr>
      </w:pPr>
      <w:r w:rsidRPr="00F01722">
        <w:rPr>
          <w:kern w:val="1"/>
          <w:lang w:eastAsia="ar-SA"/>
        </w:rPr>
        <w:t>Biró Terézia</w:t>
      </w:r>
    </w:p>
    <w:p w:rsidR="00287714" w:rsidRPr="00F01722" w:rsidRDefault="00087A06" w:rsidP="00627F86">
      <w:pPr>
        <w:tabs>
          <w:tab w:val="left" w:pos="3479"/>
          <w:tab w:val="left" w:pos="4471"/>
          <w:tab w:val="left" w:pos="7164"/>
        </w:tabs>
        <w:suppressAutoHyphens/>
        <w:ind w:left="360" w:hanging="360"/>
        <w:rPr>
          <w:kern w:val="1"/>
          <w:lang w:eastAsia="ar-SA"/>
        </w:rPr>
      </w:pPr>
      <w:r w:rsidRPr="00F01722">
        <w:rPr>
          <w:kern w:val="1"/>
          <w:lang w:eastAsia="ar-SA"/>
        </w:rPr>
        <w:t>kancellárhelyettes</w:t>
      </w:r>
    </w:p>
    <w:sectPr w:rsidR="00287714" w:rsidRPr="00F01722" w:rsidSect="00087A0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AF" w:rsidRDefault="00BB16AF" w:rsidP="008829ED">
      <w:r>
        <w:separator/>
      </w:r>
    </w:p>
  </w:endnote>
  <w:endnote w:type="continuationSeparator" w:id="0">
    <w:p w:rsidR="00BB16AF" w:rsidRDefault="00BB16AF" w:rsidP="0088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3001"/>
      <w:docPartObj>
        <w:docPartGallery w:val="Page Numbers (Bottom of Page)"/>
        <w:docPartUnique/>
      </w:docPartObj>
    </w:sdtPr>
    <w:sdtEndPr/>
    <w:sdtContent>
      <w:p w:rsidR="008829ED" w:rsidRDefault="008829ED">
        <w:pPr>
          <w:pStyle w:val="llb"/>
          <w:jc w:val="center"/>
        </w:pPr>
        <w:r>
          <w:fldChar w:fldCharType="begin"/>
        </w:r>
        <w:r>
          <w:instrText>PAGE   \* MERGEFORMAT</w:instrText>
        </w:r>
        <w:r>
          <w:fldChar w:fldCharType="separate"/>
        </w:r>
        <w:r w:rsidR="005334F1">
          <w:rPr>
            <w:noProof/>
          </w:rPr>
          <w:t>2</w:t>
        </w:r>
        <w:r>
          <w:fldChar w:fldCharType="end"/>
        </w:r>
      </w:p>
    </w:sdtContent>
  </w:sdt>
  <w:p w:rsidR="008829ED" w:rsidRDefault="008829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AF" w:rsidRDefault="00BB16AF" w:rsidP="008829ED">
      <w:r>
        <w:separator/>
      </w:r>
    </w:p>
  </w:footnote>
  <w:footnote w:type="continuationSeparator" w:id="0">
    <w:p w:rsidR="00BB16AF" w:rsidRDefault="00BB16AF" w:rsidP="0088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ABA"/>
    <w:multiLevelType w:val="hybridMultilevel"/>
    <w:tmpl w:val="5D7A9CD4"/>
    <w:lvl w:ilvl="0" w:tplc="F9782788">
      <w:start w:val="1"/>
      <w:numFmt w:val="decimal"/>
      <w:lvlText w:val="%1."/>
      <w:lvlJc w:val="left"/>
      <w:pPr>
        <w:ind w:left="1065" w:hanging="705"/>
      </w:pPr>
      <w:rPr>
        <w:rFonts w:cs="Times New Roman" w:hint="default"/>
        <w:b w:val="0"/>
        <w:sz w:val="24"/>
        <w:szCs w:val="24"/>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428B2392"/>
    <w:multiLevelType w:val="hybridMultilevel"/>
    <w:tmpl w:val="75BC1110"/>
    <w:lvl w:ilvl="0" w:tplc="71344A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2326E0"/>
    <w:multiLevelType w:val="hybridMultilevel"/>
    <w:tmpl w:val="3DA8EAA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67A14FF4"/>
    <w:multiLevelType w:val="hybridMultilevel"/>
    <w:tmpl w:val="0ED07D60"/>
    <w:lvl w:ilvl="0" w:tplc="2B944406">
      <w:numFmt w:val="bullet"/>
      <w:lvlText w:val="–"/>
      <w:lvlJc w:val="left"/>
      <w:pPr>
        <w:tabs>
          <w:tab w:val="num" w:pos="3621"/>
        </w:tabs>
        <w:ind w:left="3621" w:hanging="360"/>
      </w:pPr>
      <w:rPr>
        <w:rFonts w:ascii="Times New Roman" w:eastAsia="Times New Roman" w:hAnsi="Times New Roman" w:hint="default"/>
      </w:rPr>
    </w:lvl>
    <w:lvl w:ilvl="1" w:tplc="2E08382A">
      <w:numFmt w:val="none"/>
      <w:lvlText w:val=""/>
      <w:lvlJc w:val="left"/>
      <w:pPr>
        <w:tabs>
          <w:tab w:val="num" w:pos="3261"/>
        </w:tabs>
      </w:pPr>
      <w:rPr>
        <w:rFonts w:cs="Times New Roman"/>
      </w:rPr>
    </w:lvl>
    <w:lvl w:ilvl="2" w:tplc="1ACEC520">
      <w:numFmt w:val="none"/>
      <w:lvlText w:val=""/>
      <w:lvlJc w:val="left"/>
      <w:pPr>
        <w:tabs>
          <w:tab w:val="num" w:pos="3261"/>
        </w:tabs>
      </w:pPr>
      <w:rPr>
        <w:rFonts w:cs="Times New Roman"/>
      </w:rPr>
    </w:lvl>
    <w:lvl w:ilvl="3" w:tplc="E35CC354">
      <w:numFmt w:val="none"/>
      <w:lvlText w:val=""/>
      <w:lvlJc w:val="left"/>
      <w:pPr>
        <w:tabs>
          <w:tab w:val="num" w:pos="3261"/>
        </w:tabs>
      </w:pPr>
      <w:rPr>
        <w:rFonts w:cs="Times New Roman"/>
      </w:rPr>
    </w:lvl>
    <w:lvl w:ilvl="4" w:tplc="FADEADCC">
      <w:numFmt w:val="none"/>
      <w:lvlText w:val=""/>
      <w:lvlJc w:val="left"/>
      <w:pPr>
        <w:tabs>
          <w:tab w:val="num" w:pos="3261"/>
        </w:tabs>
      </w:pPr>
      <w:rPr>
        <w:rFonts w:cs="Times New Roman"/>
      </w:rPr>
    </w:lvl>
    <w:lvl w:ilvl="5" w:tplc="155CB870">
      <w:numFmt w:val="none"/>
      <w:lvlText w:val=""/>
      <w:lvlJc w:val="left"/>
      <w:pPr>
        <w:tabs>
          <w:tab w:val="num" w:pos="3261"/>
        </w:tabs>
      </w:pPr>
      <w:rPr>
        <w:rFonts w:cs="Times New Roman"/>
      </w:rPr>
    </w:lvl>
    <w:lvl w:ilvl="6" w:tplc="330A5ABA">
      <w:numFmt w:val="none"/>
      <w:lvlText w:val=""/>
      <w:lvlJc w:val="left"/>
      <w:pPr>
        <w:tabs>
          <w:tab w:val="num" w:pos="3261"/>
        </w:tabs>
      </w:pPr>
      <w:rPr>
        <w:rFonts w:cs="Times New Roman"/>
      </w:rPr>
    </w:lvl>
    <w:lvl w:ilvl="7" w:tplc="F86A93FA">
      <w:numFmt w:val="none"/>
      <w:lvlText w:val=""/>
      <w:lvlJc w:val="left"/>
      <w:pPr>
        <w:tabs>
          <w:tab w:val="num" w:pos="3261"/>
        </w:tabs>
      </w:pPr>
      <w:rPr>
        <w:rFonts w:cs="Times New Roman"/>
      </w:rPr>
    </w:lvl>
    <w:lvl w:ilvl="8" w:tplc="5868FE70">
      <w:numFmt w:val="none"/>
      <w:lvlText w:val=""/>
      <w:lvlJc w:val="left"/>
      <w:pPr>
        <w:tabs>
          <w:tab w:val="num" w:pos="3261"/>
        </w:tabs>
      </w:pPr>
      <w:rPr>
        <w:rFonts w:cs="Times New Roman"/>
      </w:rPr>
    </w:lvl>
  </w:abstractNum>
  <w:abstractNum w:abstractNumId="4" w15:restartNumberingAfterBreak="0">
    <w:nsid w:val="6ADB29CC"/>
    <w:multiLevelType w:val="hybridMultilevel"/>
    <w:tmpl w:val="A18C02AE"/>
    <w:lvl w:ilvl="0" w:tplc="4E8CB50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3E579A"/>
    <w:multiLevelType w:val="multilevel"/>
    <w:tmpl w:val="0A969BC8"/>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15:restartNumberingAfterBreak="0">
    <w:nsid w:val="731F454B"/>
    <w:multiLevelType w:val="hybridMultilevel"/>
    <w:tmpl w:val="413CF7C0"/>
    <w:lvl w:ilvl="0" w:tplc="276CE69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2F"/>
    <w:rsid w:val="00020AE7"/>
    <w:rsid w:val="000376F5"/>
    <w:rsid w:val="000601A9"/>
    <w:rsid w:val="000670F9"/>
    <w:rsid w:val="0006786C"/>
    <w:rsid w:val="00070383"/>
    <w:rsid w:val="00087A06"/>
    <w:rsid w:val="00090599"/>
    <w:rsid w:val="000D2563"/>
    <w:rsid w:val="000D676E"/>
    <w:rsid w:val="001067E4"/>
    <w:rsid w:val="00110430"/>
    <w:rsid w:val="00112A98"/>
    <w:rsid w:val="00120515"/>
    <w:rsid w:val="00167C3E"/>
    <w:rsid w:val="001B5DA1"/>
    <w:rsid w:val="0022175C"/>
    <w:rsid w:val="002317AB"/>
    <w:rsid w:val="0023571F"/>
    <w:rsid w:val="0026595A"/>
    <w:rsid w:val="00287714"/>
    <w:rsid w:val="002A5095"/>
    <w:rsid w:val="002D36A0"/>
    <w:rsid w:val="00300BA4"/>
    <w:rsid w:val="00312194"/>
    <w:rsid w:val="00313ACD"/>
    <w:rsid w:val="00332BCC"/>
    <w:rsid w:val="003762A7"/>
    <w:rsid w:val="00390541"/>
    <w:rsid w:val="003A17E8"/>
    <w:rsid w:val="003E5082"/>
    <w:rsid w:val="003E715C"/>
    <w:rsid w:val="0040784B"/>
    <w:rsid w:val="00416F41"/>
    <w:rsid w:val="004321B7"/>
    <w:rsid w:val="0044741D"/>
    <w:rsid w:val="00455D50"/>
    <w:rsid w:val="004A37E9"/>
    <w:rsid w:val="004C61BB"/>
    <w:rsid w:val="004D0198"/>
    <w:rsid w:val="00515C9E"/>
    <w:rsid w:val="005334F1"/>
    <w:rsid w:val="00597308"/>
    <w:rsid w:val="005A03FA"/>
    <w:rsid w:val="005B2CCE"/>
    <w:rsid w:val="005E40FE"/>
    <w:rsid w:val="00603207"/>
    <w:rsid w:val="00604ADD"/>
    <w:rsid w:val="00627F86"/>
    <w:rsid w:val="006302AA"/>
    <w:rsid w:val="0066515A"/>
    <w:rsid w:val="006728DA"/>
    <w:rsid w:val="0069743A"/>
    <w:rsid w:val="006C16CF"/>
    <w:rsid w:val="006C6B5F"/>
    <w:rsid w:val="006D038A"/>
    <w:rsid w:val="006E03B7"/>
    <w:rsid w:val="0073103A"/>
    <w:rsid w:val="00781B75"/>
    <w:rsid w:val="00796DE5"/>
    <w:rsid w:val="007B1179"/>
    <w:rsid w:val="007B5BD9"/>
    <w:rsid w:val="007C3FBE"/>
    <w:rsid w:val="00804A5A"/>
    <w:rsid w:val="0083726E"/>
    <w:rsid w:val="008829ED"/>
    <w:rsid w:val="00883816"/>
    <w:rsid w:val="009235BA"/>
    <w:rsid w:val="00950476"/>
    <w:rsid w:val="00966748"/>
    <w:rsid w:val="00A12267"/>
    <w:rsid w:val="00A46786"/>
    <w:rsid w:val="00A61C0C"/>
    <w:rsid w:val="00A75DA5"/>
    <w:rsid w:val="00AC2EA2"/>
    <w:rsid w:val="00AD600F"/>
    <w:rsid w:val="00AE72C5"/>
    <w:rsid w:val="00AF0935"/>
    <w:rsid w:val="00B034E6"/>
    <w:rsid w:val="00B420F5"/>
    <w:rsid w:val="00B50180"/>
    <w:rsid w:val="00B93589"/>
    <w:rsid w:val="00B94375"/>
    <w:rsid w:val="00BB16AF"/>
    <w:rsid w:val="00BE24F9"/>
    <w:rsid w:val="00C13AE3"/>
    <w:rsid w:val="00C44F46"/>
    <w:rsid w:val="00C55E32"/>
    <w:rsid w:val="00CD232F"/>
    <w:rsid w:val="00CE5F48"/>
    <w:rsid w:val="00CF2C24"/>
    <w:rsid w:val="00D54A6F"/>
    <w:rsid w:val="00DB47ED"/>
    <w:rsid w:val="00DE214B"/>
    <w:rsid w:val="00E52030"/>
    <w:rsid w:val="00EA3DCC"/>
    <w:rsid w:val="00F01722"/>
    <w:rsid w:val="00F73EF7"/>
    <w:rsid w:val="00F7576A"/>
    <w:rsid w:val="00F769E9"/>
    <w:rsid w:val="00F906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E279D-CE37-41D2-BF29-4275012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232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B420F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CD232F"/>
    <w:rPr>
      <w:color w:val="0000FF"/>
      <w:u w:val="single"/>
    </w:rPr>
  </w:style>
  <w:style w:type="paragraph" w:styleId="lfej">
    <w:name w:val="header"/>
    <w:basedOn w:val="Norml"/>
    <w:link w:val="lfejChar"/>
    <w:uiPriority w:val="99"/>
    <w:unhideWhenUsed/>
    <w:rsid w:val="008829ED"/>
    <w:pPr>
      <w:tabs>
        <w:tab w:val="center" w:pos="4536"/>
        <w:tab w:val="right" w:pos="9072"/>
      </w:tabs>
    </w:pPr>
  </w:style>
  <w:style w:type="character" w:customStyle="1" w:styleId="lfejChar">
    <w:name w:val="Élőfej Char"/>
    <w:basedOn w:val="Bekezdsalapbettpusa"/>
    <w:link w:val="lfej"/>
    <w:uiPriority w:val="99"/>
    <w:rsid w:val="008829E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829ED"/>
    <w:pPr>
      <w:tabs>
        <w:tab w:val="center" w:pos="4536"/>
        <w:tab w:val="right" w:pos="9072"/>
      </w:tabs>
    </w:pPr>
  </w:style>
  <w:style w:type="character" w:customStyle="1" w:styleId="llbChar">
    <w:name w:val="Élőláb Char"/>
    <w:basedOn w:val="Bekezdsalapbettpusa"/>
    <w:link w:val="llb"/>
    <w:uiPriority w:val="99"/>
    <w:rsid w:val="008829ED"/>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3726E"/>
    <w:rPr>
      <w:sz w:val="16"/>
      <w:szCs w:val="16"/>
    </w:rPr>
  </w:style>
  <w:style w:type="paragraph" w:styleId="Jegyzetszveg">
    <w:name w:val="annotation text"/>
    <w:basedOn w:val="Norml"/>
    <w:link w:val="JegyzetszvegChar"/>
    <w:uiPriority w:val="99"/>
    <w:semiHidden/>
    <w:unhideWhenUsed/>
    <w:rsid w:val="0083726E"/>
    <w:rPr>
      <w:sz w:val="20"/>
      <w:szCs w:val="20"/>
    </w:rPr>
  </w:style>
  <w:style w:type="character" w:customStyle="1" w:styleId="JegyzetszvegChar">
    <w:name w:val="Jegyzetszöveg Char"/>
    <w:basedOn w:val="Bekezdsalapbettpusa"/>
    <w:link w:val="Jegyzetszveg"/>
    <w:uiPriority w:val="99"/>
    <w:semiHidden/>
    <w:rsid w:val="0083726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3726E"/>
    <w:rPr>
      <w:b/>
      <w:bCs/>
    </w:rPr>
  </w:style>
  <w:style w:type="character" w:customStyle="1" w:styleId="MegjegyzstrgyaChar">
    <w:name w:val="Megjegyzés tárgya Char"/>
    <w:basedOn w:val="JegyzetszvegChar"/>
    <w:link w:val="Megjegyzstrgya"/>
    <w:uiPriority w:val="99"/>
    <w:semiHidden/>
    <w:rsid w:val="0083726E"/>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83726E"/>
    <w:rPr>
      <w:rFonts w:ascii="Tahoma" w:hAnsi="Tahoma" w:cs="Tahoma"/>
      <w:sz w:val="16"/>
      <w:szCs w:val="16"/>
    </w:rPr>
  </w:style>
  <w:style w:type="character" w:customStyle="1" w:styleId="BuborkszvegChar">
    <w:name w:val="Buborékszöveg Char"/>
    <w:basedOn w:val="Bekezdsalapbettpusa"/>
    <w:link w:val="Buborkszveg"/>
    <w:uiPriority w:val="99"/>
    <w:semiHidden/>
    <w:rsid w:val="0083726E"/>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B94375"/>
    <w:pPr>
      <w:spacing w:after="200" w:line="276" w:lineRule="auto"/>
      <w:ind w:left="720"/>
      <w:contextualSpacing/>
    </w:pPr>
    <w:rPr>
      <w:rFonts w:ascii="Calibri" w:eastAsia="Calibri" w:hAnsi="Calibri"/>
      <w:sz w:val="20"/>
      <w:szCs w:val="20"/>
    </w:rPr>
  </w:style>
  <w:style w:type="character" w:customStyle="1" w:styleId="ListaszerbekezdsChar">
    <w:name w:val="Listaszerű bekezdés Char"/>
    <w:link w:val="Listaszerbekezds"/>
    <w:uiPriority w:val="34"/>
    <w:locked/>
    <w:rsid w:val="00B94375"/>
    <w:rPr>
      <w:rFonts w:ascii="Calibri" w:eastAsia="Calibri" w:hAnsi="Calibri" w:cs="Times New Roman"/>
      <w:sz w:val="20"/>
      <w:szCs w:val="20"/>
      <w:lang w:eastAsia="hu-HU"/>
    </w:rPr>
  </w:style>
  <w:style w:type="character" w:customStyle="1" w:styleId="SzvegtrzsChar">
    <w:name w:val="Szövegtörzs Char"/>
    <w:aliases w:val="normabeh Char"/>
    <w:link w:val="Szvegtrzs"/>
    <w:uiPriority w:val="99"/>
    <w:locked/>
    <w:rsid w:val="003A17E8"/>
    <w:rPr>
      <w:sz w:val="24"/>
      <w:lang w:eastAsia="hu-HU"/>
    </w:rPr>
  </w:style>
  <w:style w:type="paragraph" w:styleId="Szvegtrzs">
    <w:name w:val="Body Text"/>
    <w:aliases w:val="normabeh"/>
    <w:basedOn w:val="Norml"/>
    <w:link w:val="SzvegtrzsChar"/>
    <w:uiPriority w:val="99"/>
    <w:rsid w:val="003A17E8"/>
    <w:pPr>
      <w:spacing w:after="120"/>
    </w:pPr>
    <w:rPr>
      <w:rFonts w:asciiTheme="minorHAnsi" w:eastAsiaTheme="minorHAnsi" w:hAnsiTheme="minorHAnsi" w:cstheme="minorBidi"/>
      <w:szCs w:val="22"/>
    </w:rPr>
  </w:style>
  <w:style w:type="character" w:customStyle="1" w:styleId="SzvegtrzsChar1">
    <w:name w:val="Szövegtörzs Char1"/>
    <w:basedOn w:val="Bekezdsalapbettpusa"/>
    <w:uiPriority w:val="99"/>
    <w:semiHidden/>
    <w:rsid w:val="003A17E8"/>
    <w:rPr>
      <w:rFonts w:ascii="Times New Roman" w:eastAsia="Times New Roman" w:hAnsi="Times New Roman" w:cs="Times New Roman"/>
      <w:sz w:val="24"/>
      <w:szCs w:val="24"/>
      <w:lang w:eastAsia="hu-HU"/>
    </w:rPr>
  </w:style>
  <w:style w:type="paragraph" w:styleId="Nincstrkz">
    <w:name w:val="No Spacing"/>
    <w:link w:val="NincstrkzChar"/>
    <w:uiPriority w:val="1"/>
    <w:qFormat/>
    <w:rsid w:val="0069743A"/>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NincstrkzChar">
    <w:name w:val="Nincs térköz Char"/>
    <w:link w:val="Nincstrkz"/>
    <w:uiPriority w:val="1"/>
    <w:rsid w:val="0069743A"/>
    <w:rPr>
      <w:rFonts w:ascii="Times New Roman" w:eastAsia="SimSun" w:hAnsi="Times New Roman" w:cs="Mangal"/>
      <w:sz w:val="24"/>
      <w:szCs w:val="24"/>
      <w:lang w:eastAsia="zh-CN" w:bidi="hi-IN"/>
    </w:rPr>
  </w:style>
  <w:style w:type="character" w:customStyle="1" w:styleId="Cmsor1Char">
    <w:name w:val="Címsor 1 Char"/>
    <w:basedOn w:val="Bekezdsalapbettpusa"/>
    <w:link w:val="Cmsor1"/>
    <w:uiPriority w:val="9"/>
    <w:rsid w:val="00B420F5"/>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316">
      <w:bodyDiv w:val="1"/>
      <w:marLeft w:val="0"/>
      <w:marRight w:val="0"/>
      <w:marTop w:val="0"/>
      <w:marBottom w:val="0"/>
      <w:divBdr>
        <w:top w:val="none" w:sz="0" w:space="0" w:color="auto"/>
        <w:left w:val="none" w:sz="0" w:space="0" w:color="auto"/>
        <w:bottom w:val="none" w:sz="0" w:space="0" w:color="auto"/>
        <w:right w:val="none" w:sz="0" w:space="0" w:color="auto"/>
      </w:divBdr>
      <w:divsChild>
        <w:div w:id="1889486886">
          <w:marLeft w:val="0"/>
          <w:marRight w:val="0"/>
          <w:marTop w:val="0"/>
          <w:marBottom w:val="0"/>
          <w:divBdr>
            <w:top w:val="none" w:sz="0" w:space="0" w:color="auto"/>
            <w:left w:val="none" w:sz="0" w:space="0" w:color="auto"/>
            <w:bottom w:val="none" w:sz="0" w:space="0" w:color="auto"/>
            <w:right w:val="none" w:sz="0" w:space="0" w:color="auto"/>
          </w:divBdr>
        </w:div>
        <w:div w:id="116261229">
          <w:marLeft w:val="0"/>
          <w:marRight w:val="0"/>
          <w:marTop w:val="0"/>
          <w:marBottom w:val="0"/>
          <w:divBdr>
            <w:top w:val="none" w:sz="0" w:space="0" w:color="auto"/>
            <w:left w:val="none" w:sz="0" w:space="0" w:color="auto"/>
            <w:bottom w:val="none" w:sz="0" w:space="0" w:color="auto"/>
            <w:right w:val="none" w:sz="0" w:space="0" w:color="auto"/>
          </w:divBdr>
        </w:div>
        <w:div w:id="695546764">
          <w:marLeft w:val="0"/>
          <w:marRight w:val="0"/>
          <w:marTop w:val="0"/>
          <w:marBottom w:val="0"/>
          <w:divBdr>
            <w:top w:val="none" w:sz="0" w:space="0" w:color="auto"/>
            <w:left w:val="none" w:sz="0" w:space="0" w:color="auto"/>
            <w:bottom w:val="none" w:sz="0" w:space="0" w:color="auto"/>
            <w:right w:val="none" w:sz="0" w:space="0" w:color="auto"/>
          </w:divBdr>
        </w:div>
        <w:div w:id="501242186">
          <w:marLeft w:val="0"/>
          <w:marRight w:val="0"/>
          <w:marTop w:val="0"/>
          <w:marBottom w:val="0"/>
          <w:divBdr>
            <w:top w:val="none" w:sz="0" w:space="0" w:color="auto"/>
            <w:left w:val="none" w:sz="0" w:space="0" w:color="auto"/>
            <w:bottom w:val="none" w:sz="0" w:space="0" w:color="auto"/>
            <w:right w:val="none" w:sz="0" w:space="0" w:color="auto"/>
          </w:divBdr>
        </w:div>
        <w:div w:id="2097088820">
          <w:marLeft w:val="0"/>
          <w:marRight w:val="0"/>
          <w:marTop w:val="0"/>
          <w:marBottom w:val="0"/>
          <w:divBdr>
            <w:top w:val="none" w:sz="0" w:space="0" w:color="auto"/>
            <w:left w:val="none" w:sz="0" w:space="0" w:color="auto"/>
            <w:bottom w:val="none" w:sz="0" w:space="0" w:color="auto"/>
            <w:right w:val="none" w:sz="0" w:space="0" w:color="auto"/>
          </w:divBdr>
        </w:div>
      </w:divsChild>
    </w:div>
    <w:div w:id="704059252">
      <w:bodyDiv w:val="1"/>
      <w:marLeft w:val="0"/>
      <w:marRight w:val="0"/>
      <w:marTop w:val="0"/>
      <w:marBottom w:val="0"/>
      <w:divBdr>
        <w:top w:val="none" w:sz="0" w:space="0" w:color="auto"/>
        <w:left w:val="none" w:sz="0" w:space="0" w:color="auto"/>
        <w:bottom w:val="none" w:sz="0" w:space="0" w:color="auto"/>
        <w:right w:val="none" w:sz="0" w:space="0" w:color="auto"/>
      </w:divBdr>
    </w:div>
    <w:div w:id="1152869126">
      <w:bodyDiv w:val="1"/>
      <w:marLeft w:val="0"/>
      <w:marRight w:val="0"/>
      <w:marTop w:val="0"/>
      <w:marBottom w:val="0"/>
      <w:divBdr>
        <w:top w:val="none" w:sz="0" w:space="0" w:color="auto"/>
        <w:left w:val="none" w:sz="0" w:space="0" w:color="auto"/>
        <w:bottom w:val="none" w:sz="0" w:space="0" w:color="auto"/>
        <w:right w:val="none" w:sz="0" w:space="0" w:color="auto"/>
      </w:divBdr>
    </w:div>
    <w:div w:id="19855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zsonyi.zoltan@gfh.szie.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zsonyi.zoltan@gfh.szi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5039</Words>
  <Characters>34773</Characters>
  <Application>Microsoft Office Word</Application>
  <DocSecurity>4</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Eszesné Ilonka Rozália</dc:creator>
  <cp:lastModifiedBy>Dr. Kómár Márta Ibolya</cp:lastModifiedBy>
  <cp:revision>2</cp:revision>
  <dcterms:created xsi:type="dcterms:W3CDTF">2017-04-05T14:35:00Z</dcterms:created>
  <dcterms:modified xsi:type="dcterms:W3CDTF">2017-04-05T14:35:00Z</dcterms:modified>
</cp:coreProperties>
</file>